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65" w:rsidRDefault="00326E65" w:rsidP="00326E65">
      <w:pPr>
        <w:adjustRightInd w:val="0"/>
        <w:spacing w:after="0" w:line="240" w:lineRule="auto"/>
        <w:jc w:val="center"/>
        <w:rPr>
          <w:rFonts w:ascii="Angsana New" w:eastAsia="Times New Roman" w:hAnsi="Angsana New" w:cs="Angsana New"/>
          <w:color w:val="000000"/>
          <w:sz w:val="28"/>
        </w:rPr>
      </w:pPr>
    </w:p>
    <w:p w:rsidR="00326E65" w:rsidRPr="00F9490C" w:rsidRDefault="00326E65" w:rsidP="00326E65">
      <w:pPr>
        <w:adjustRightInd w:val="0"/>
        <w:spacing w:after="0" w:line="240" w:lineRule="auto"/>
        <w:jc w:val="center"/>
        <w:rPr>
          <w:rFonts w:ascii="Angsana New" w:eastAsia="Times New Roman" w:hAnsi="Angsana New" w:cs="Angsana New"/>
          <w:color w:val="4F6228" w:themeColor="accent3" w:themeShade="80"/>
          <w:sz w:val="40"/>
          <w:szCs w:val="40"/>
        </w:rPr>
      </w:pPr>
      <w:r w:rsidRPr="00F9490C">
        <w:rPr>
          <w:rFonts w:ascii="Angsana New" w:eastAsia="Times New Roman" w:hAnsi="Angsana New" w:cs="Angsana New"/>
          <w:b/>
          <w:bCs/>
          <w:color w:val="4F6228" w:themeColor="accent3" w:themeShade="80"/>
          <w:sz w:val="40"/>
          <w:szCs w:val="40"/>
          <w:cs/>
        </w:rPr>
        <w:t>ประชาสัมพันธ์การชำระภาษีประจำปี</w:t>
      </w:r>
      <w:r w:rsidRPr="00F9490C">
        <w:rPr>
          <w:rFonts w:ascii="Angsana New" w:eastAsia="Times New Roman" w:hAnsi="Angsana New" w:cs="Angsana New" w:hint="cs"/>
          <w:b/>
          <w:bCs/>
          <w:color w:val="4F6228" w:themeColor="accent3" w:themeShade="80"/>
          <w:sz w:val="40"/>
          <w:szCs w:val="40"/>
          <w:cs/>
        </w:rPr>
        <w:t xml:space="preserve"> </w:t>
      </w:r>
      <w:r w:rsidRPr="00F9490C">
        <w:rPr>
          <w:rFonts w:ascii="Angsana New" w:eastAsia="Times New Roman" w:hAnsi="Angsana New" w:cs="Angsana New"/>
          <w:b/>
          <w:bCs/>
          <w:color w:val="4F6228" w:themeColor="accent3" w:themeShade="80"/>
          <w:sz w:val="40"/>
          <w:szCs w:val="40"/>
        </w:rPr>
        <w:t xml:space="preserve"> </w:t>
      </w:r>
      <w:r w:rsidRPr="00F9490C">
        <w:rPr>
          <w:rFonts w:ascii="Angsana New" w:eastAsia="Times New Roman" w:hAnsi="Angsana New" w:cs="Angsana New"/>
          <w:b/>
          <w:bCs/>
          <w:color w:val="4F6228" w:themeColor="accent3" w:themeShade="80"/>
          <w:sz w:val="40"/>
          <w:szCs w:val="40"/>
          <w:cs/>
        </w:rPr>
        <w:t>๒๕๕</w:t>
      </w:r>
      <w:r w:rsidR="00694206">
        <w:rPr>
          <w:rFonts w:ascii="Angsana New" w:eastAsia="Times New Roman" w:hAnsi="Angsana New" w:cs="Angsana New" w:hint="cs"/>
          <w:color w:val="4F6228" w:themeColor="accent3" w:themeShade="80"/>
          <w:sz w:val="40"/>
          <w:szCs w:val="40"/>
          <w:cs/>
        </w:rPr>
        <w:t>๖</w:t>
      </w:r>
      <w:bookmarkStart w:id="0" w:name="_GoBack"/>
      <w:bookmarkEnd w:id="0"/>
    </w:p>
    <w:p w:rsidR="00326E65" w:rsidRPr="00F9490C" w:rsidRDefault="00326E65" w:rsidP="00326E65">
      <w:pPr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color w:val="548DD4" w:themeColor="text2" w:themeTint="99"/>
          <w:sz w:val="32"/>
          <w:szCs w:val="32"/>
        </w:rPr>
      </w:pPr>
      <w:r w:rsidRPr="00F9490C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 xml:space="preserve">องค์การบริหารส่วนตำบลสำโรง </w:t>
      </w:r>
      <w:r w:rsidRPr="00F9490C">
        <w:rPr>
          <w:rFonts w:ascii="TH SarabunPSK" w:hAnsi="TH SarabunPSK" w:cs="TH SarabunPSK" w:hint="cs"/>
          <w:color w:val="548DD4" w:themeColor="text2" w:themeTint="99"/>
          <w:sz w:val="32"/>
          <w:szCs w:val="32"/>
          <w:cs/>
        </w:rPr>
        <w:t xml:space="preserve">  อำเภอหนองสองห้อง   จังหวัดขอนแก่น  </w:t>
      </w:r>
      <w:r w:rsidRPr="00F9490C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>ขอประชาสัมพันธ์การรับชำระภาษี ประเภทต่าง</w:t>
      </w:r>
      <w:r w:rsidRPr="00F9490C">
        <w:rPr>
          <w:rFonts w:ascii="TH SarabunPSK" w:hAnsi="TH SarabunPSK" w:cs="TH SarabunPSK" w:hint="cs"/>
          <w:color w:val="548DD4" w:themeColor="text2" w:themeTint="99"/>
          <w:sz w:val="32"/>
          <w:szCs w:val="32"/>
          <w:cs/>
        </w:rPr>
        <w:t xml:space="preserve"> </w:t>
      </w:r>
      <w:r w:rsidRPr="00F9490C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>ๆ</w:t>
      </w:r>
      <w:r w:rsidRPr="00F9490C">
        <w:rPr>
          <w:rFonts w:ascii="TH SarabunPSK" w:hAnsi="TH SarabunPSK" w:cs="TH SarabunPSK" w:hint="cs"/>
          <w:color w:val="548DD4" w:themeColor="text2" w:themeTint="99"/>
          <w:sz w:val="32"/>
          <w:szCs w:val="32"/>
          <w:cs/>
        </w:rPr>
        <w:t xml:space="preserve"> </w:t>
      </w:r>
      <w:r w:rsidRPr="00F9490C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>ซึ่งได้แก่ ภาษีโรงเรือนและที่ดิน</w:t>
      </w:r>
      <w:r w:rsidRPr="00F9490C">
        <w:rPr>
          <w:rFonts w:ascii="TH SarabunPSK" w:hAnsi="TH SarabunPSK" w:cs="TH SarabunPSK" w:hint="cs"/>
          <w:color w:val="548DD4" w:themeColor="text2" w:themeTint="99"/>
          <w:sz w:val="32"/>
          <w:szCs w:val="32"/>
          <w:cs/>
        </w:rPr>
        <w:t xml:space="preserve">  </w:t>
      </w:r>
      <w:r w:rsidRPr="00F9490C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>ภาษีบำรุงท้องที่ และภาษีป้าย โดยท่านสามารถติดต่อโดยตรงได้ที่ ส่วนการคลัง องค์การบริหารส่วนตำบลสำโรง</w:t>
      </w:r>
      <w:r w:rsidRPr="00F9490C">
        <w:rPr>
          <w:rFonts w:ascii="TH SarabunPSK" w:hAnsi="TH SarabunPSK" w:cs="TH SarabunPSK" w:hint="cs"/>
          <w:color w:val="548DD4" w:themeColor="text2" w:themeTint="99"/>
          <w:sz w:val="32"/>
          <w:szCs w:val="32"/>
          <w:cs/>
        </w:rPr>
        <w:t xml:space="preserve"> </w:t>
      </w:r>
      <w:r w:rsidRPr="00F9490C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 xml:space="preserve"> หรือโทรศัพท์</w:t>
      </w:r>
      <w:r w:rsidRPr="00F9490C">
        <w:rPr>
          <w:rFonts w:ascii="TH SarabunPSK" w:hAnsi="TH SarabunPSK" w:cs="TH SarabunPSK"/>
          <w:color w:val="548DD4" w:themeColor="text2" w:themeTint="99"/>
          <w:sz w:val="32"/>
          <w:szCs w:val="32"/>
        </w:rPr>
        <w:t xml:space="preserve"> </w:t>
      </w:r>
      <w:r w:rsidRPr="00F9490C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 xml:space="preserve">สอบถามได้ที่ </w:t>
      </w:r>
      <w:r w:rsidRPr="00F9490C">
        <w:rPr>
          <w:rFonts w:ascii="TH SarabunPSK" w:hAnsi="TH SarabunPSK" w:cs="TH SarabunPSK"/>
          <w:color w:val="548DD4" w:themeColor="text2" w:themeTint="99"/>
          <w:sz w:val="32"/>
          <w:szCs w:val="32"/>
        </w:rPr>
        <w:t xml:space="preserve">043-210292 </w:t>
      </w:r>
      <w:r w:rsidRPr="00F9490C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 xml:space="preserve">ต่อ </w:t>
      </w:r>
      <w:r w:rsidRPr="00F9490C">
        <w:rPr>
          <w:rFonts w:ascii="TH SarabunPSK" w:hAnsi="TH SarabunPSK" w:cs="TH SarabunPSK"/>
          <w:color w:val="548DD4" w:themeColor="text2" w:themeTint="99"/>
          <w:sz w:val="32"/>
          <w:szCs w:val="32"/>
        </w:rPr>
        <w:t>13</w:t>
      </w:r>
      <w:r w:rsidRPr="00F9490C">
        <w:rPr>
          <w:rFonts w:ascii="TH SarabunPSK" w:hAnsi="TH SarabunPSK" w:cs="TH SarabunPSK"/>
          <w:color w:val="548DD4" w:themeColor="text2" w:themeTint="99"/>
          <w:sz w:val="32"/>
          <w:szCs w:val="32"/>
        </w:rPr>
        <w:br/>
      </w:r>
      <w:r w:rsidRPr="00F9490C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>โดยมีรายละเอียด ดังต่อไปนี้</w:t>
      </w:r>
    </w:p>
    <w:p w:rsidR="00326E65" w:rsidRPr="00B60B52" w:rsidRDefault="00326E65" w:rsidP="00326E65">
      <w:pPr>
        <w:adjustRightInd w:val="0"/>
        <w:spacing w:after="0" w:line="240" w:lineRule="auto"/>
        <w:jc w:val="center"/>
        <w:rPr>
          <w:rFonts w:ascii="Angsana New" w:eastAsia="Times New Roman" w:hAnsi="Angsana New" w:cs="Angsana New"/>
          <w:color w:val="000000"/>
          <w:sz w:val="24"/>
          <w:szCs w:val="24"/>
        </w:rPr>
      </w:pPr>
    </w:p>
    <w:p w:rsidR="00326E65" w:rsidRPr="00F9490C" w:rsidRDefault="00326E65" w:rsidP="00326E65">
      <w:pPr>
        <w:adjustRightInd w:val="0"/>
        <w:spacing w:after="0" w:line="240" w:lineRule="auto"/>
        <w:ind w:firstLine="720"/>
        <w:jc w:val="center"/>
        <w:rPr>
          <w:rFonts w:ascii="Angsana New" w:eastAsia="Times New Roman" w:hAnsi="Angsana New" w:cs="Angsana New"/>
          <w:b/>
          <w:bCs/>
          <w:color w:val="984806" w:themeColor="accent6" w:themeShade="80"/>
          <w:sz w:val="36"/>
          <w:szCs w:val="36"/>
        </w:rPr>
      </w:pPr>
      <w:r w:rsidRPr="00F9490C">
        <w:rPr>
          <w:rFonts w:ascii="Angsana New" w:eastAsia="Times New Roman" w:hAnsi="Angsana New" w:cs="Angsana New"/>
          <w:b/>
          <w:bCs/>
          <w:color w:val="984806" w:themeColor="accent6" w:themeShade="80"/>
          <w:sz w:val="36"/>
          <w:szCs w:val="36"/>
          <w:u w:val="single"/>
          <w:cs/>
        </w:rPr>
        <w:t>ภาษีโรงเรือนและที่ดิน</w:t>
      </w:r>
    </w:p>
    <w:p w:rsidR="00326E65" w:rsidRPr="00F9490C" w:rsidRDefault="00326E65" w:rsidP="00326E65">
      <w:pPr>
        <w:adjustRightInd w:val="0"/>
        <w:spacing w:after="0" w:line="240" w:lineRule="auto"/>
        <w:ind w:firstLine="720"/>
        <w:jc w:val="thaiDistribute"/>
        <w:rPr>
          <w:rFonts w:ascii="Angsana New" w:eastAsia="Times New Roman" w:hAnsi="Angsana New" w:cs="Angsana New"/>
          <w:color w:val="548DD4" w:themeColor="text2" w:themeTint="99"/>
          <w:sz w:val="28"/>
        </w:rPr>
      </w:pPr>
      <w:r w:rsidRPr="00F9490C">
        <w:rPr>
          <w:rFonts w:ascii="Angsana New" w:eastAsia="Times New Roman" w:hAnsi="Angsana New" w:cs="Angsana New"/>
          <w:b/>
          <w:bCs/>
          <w:color w:val="548DD4" w:themeColor="text2" w:themeTint="99"/>
          <w:sz w:val="28"/>
        </w:rPr>
        <w:t xml:space="preserve"> 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เป็นภาษีที่จัดเก็บจาก บ้านเช่า</w:t>
      </w:r>
      <w:r w:rsidRPr="00F9490C">
        <w:rPr>
          <w:rFonts w:ascii="Angsana New" w:eastAsia="Times New Roman" w:hAnsi="Angsana New" w:cs="Angsana New" w:hint="cs"/>
          <w:color w:val="548DD4" w:themeColor="text2" w:themeTint="99"/>
          <w:sz w:val="28"/>
          <w:cs/>
        </w:rPr>
        <w:t xml:space="preserve">  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 xml:space="preserve"> อาคาร</w:t>
      </w:r>
      <w:r w:rsidRPr="00F9490C">
        <w:rPr>
          <w:rFonts w:ascii="Angsana New" w:eastAsia="Times New Roman" w:hAnsi="Angsana New" w:cs="Angsana New" w:hint="cs"/>
          <w:color w:val="548DD4" w:themeColor="text2" w:themeTint="99"/>
          <w:sz w:val="28"/>
          <w:cs/>
        </w:rPr>
        <w:t xml:space="preserve"> 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 xml:space="preserve"> ตึกแถว </w:t>
      </w:r>
      <w:r w:rsidRPr="00F9490C">
        <w:rPr>
          <w:rFonts w:ascii="Angsana New" w:eastAsia="Times New Roman" w:hAnsi="Angsana New" w:cs="Angsana New" w:hint="cs"/>
          <w:color w:val="548DD4" w:themeColor="text2" w:themeTint="99"/>
          <w:sz w:val="28"/>
          <w:cs/>
        </w:rPr>
        <w:t xml:space="preserve"> 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บริษัท</w:t>
      </w:r>
      <w:r w:rsidRPr="00F9490C">
        <w:rPr>
          <w:rFonts w:ascii="Angsana New" w:eastAsia="Times New Roman" w:hAnsi="Angsana New" w:cs="Angsana New" w:hint="cs"/>
          <w:color w:val="548DD4" w:themeColor="text2" w:themeTint="99"/>
          <w:sz w:val="28"/>
          <w:cs/>
        </w:rPr>
        <w:t xml:space="preserve">  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ธนาคาร โรงภาพยนตร์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</w:rPr>
        <w:t xml:space="preserve"> 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แฟลต</w:t>
      </w:r>
      <w:r w:rsidRPr="00F9490C">
        <w:rPr>
          <w:rFonts w:ascii="Angsana New" w:eastAsia="Times New Roman" w:hAnsi="Angsana New" w:cs="Angsana New" w:hint="cs"/>
          <w:color w:val="548DD4" w:themeColor="text2" w:themeTint="99"/>
          <w:sz w:val="28"/>
          <w:cs/>
        </w:rPr>
        <w:t xml:space="preserve"> 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 xml:space="preserve"> </w:t>
      </w:r>
      <w:proofErr w:type="spellStart"/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อพาร์ทเม้นต์</w:t>
      </w:r>
      <w:proofErr w:type="spellEnd"/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 xml:space="preserve"> </w:t>
      </w:r>
      <w:r w:rsidRPr="00F9490C">
        <w:rPr>
          <w:rFonts w:ascii="Angsana New" w:eastAsia="Times New Roman" w:hAnsi="Angsana New" w:cs="Angsana New" w:hint="cs"/>
          <w:color w:val="548DD4" w:themeColor="text2" w:themeTint="99"/>
          <w:sz w:val="28"/>
          <w:cs/>
        </w:rPr>
        <w:t xml:space="preserve"> 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หอพัก คอนโดมิเนียม โรงเรียนสอนวิชาชีพ</w:t>
      </w:r>
      <w:r w:rsidRPr="00F9490C">
        <w:rPr>
          <w:rFonts w:ascii="Angsana New" w:eastAsia="Times New Roman" w:hAnsi="Angsana New" w:cs="Angsana New" w:hint="cs"/>
          <w:color w:val="548DD4" w:themeColor="text2" w:themeTint="99"/>
          <w:sz w:val="28"/>
          <w:cs/>
        </w:rPr>
        <w:t xml:space="preserve"> 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 xml:space="preserve"> โรงงานอุตสาหกรรม </w:t>
      </w:r>
      <w:r w:rsidRPr="00F9490C">
        <w:rPr>
          <w:rFonts w:ascii="Angsana New" w:eastAsia="Times New Roman" w:hAnsi="Angsana New" w:cs="Angsana New" w:hint="cs"/>
          <w:color w:val="548DD4" w:themeColor="text2" w:themeTint="99"/>
          <w:sz w:val="28"/>
          <w:cs/>
        </w:rPr>
        <w:t xml:space="preserve"> 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 xml:space="preserve">สนามม้า </w:t>
      </w:r>
      <w:r w:rsidRPr="00F9490C">
        <w:rPr>
          <w:rFonts w:ascii="Angsana New" w:eastAsia="Times New Roman" w:hAnsi="Angsana New" w:cs="Angsana New" w:hint="cs"/>
          <w:color w:val="548DD4" w:themeColor="text2" w:themeTint="99"/>
          <w:sz w:val="28"/>
          <w:cs/>
        </w:rPr>
        <w:t xml:space="preserve"> 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สนามมวย</w:t>
      </w:r>
      <w:r w:rsidRPr="00F9490C">
        <w:rPr>
          <w:rFonts w:ascii="Angsana New" w:eastAsia="Times New Roman" w:hAnsi="Angsana New" w:cs="Angsana New" w:hint="cs"/>
          <w:color w:val="548DD4" w:themeColor="text2" w:themeTint="99"/>
          <w:sz w:val="28"/>
          <w:cs/>
        </w:rPr>
        <w:t xml:space="preserve"> 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 xml:space="preserve"> สนามกอล์ฟ</w:t>
      </w:r>
      <w:r w:rsidRPr="00F9490C">
        <w:rPr>
          <w:rFonts w:ascii="Angsana New" w:eastAsia="Times New Roman" w:hAnsi="Angsana New" w:cs="Angsana New" w:hint="cs"/>
          <w:color w:val="548DD4" w:themeColor="text2" w:themeTint="99"/>
          <w:sz w:val="28"/>
          <w:cs/>
        </w:rPr>
        <w:t xml:space="preserve"> 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 xml:space="preserve"> ท่าเรือ </w:t>
      </w:r>
      <w:r w:rsidRPr="00F9490C">
        <w:rPr>
          <w:rFonts w:ascii="Angsana New" w:eastAsia="Times New Roman" w:hAnsi="Angsana New" w:cs="Angsana New" w:hint="cs"/>
          <w:color w:val="548DD4" w:themeColor="text2" w:themeTint="99"/>
          <w:sz w:val="28"/>
          <w:cs/>
        </w:rPr>
        <w:t xml:space="preserve"> 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 xml:space="preserve">บ่อนไก่ </w:t>
      </w:r>
      <w:r w:rsidRPr="00F9490C">
        <w:rPr>
          <w:rFonts w:ascii="Angsana New" w:eastAsia="Times New Roman" w:hAnsi="Angsana New" w:cs="Angsana New" w:hint="cs"/>
          <w:color w:val="548DD4" w:themeColor="text2" w:themeTint="99"/>
          <w:sz w:val="28"/>
          <w:cs/>
        </w:rPr>
        <w:t xml:space="preserve"> 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ฟาร์มสัตว์ คลังสินค้า</w:t>
      </w:r>
      <w:r w:rsidRPr="00F9490C">
        <w:rPr>
          <w:rFonts w:ascii="Angsana New" w:eastAsia="Times New Roman" w:hAnsi="Angsana New" w:cs="Angsana New" w:hint="cs"/>
          <w:color w:val="548DD4" w:themeColor="text2" w:themeTint="99"/>
          <w:sz w:val="28"/>
          <w:cs/>
        </w:rPr>
        <w:t xml:space="preserve">  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 xml:space="preserve"> </w:t>
      </w:r>
      <w:r w:rsidRPr="00F9490C">
        <w:rPr>
          <w:rFonts w:ascii="Angsana New" w:eastAsia="Times New Roman" w:hAnsi="Angsana New" w:cs="Angsana New" w:hint="cs"/>
          <w:color w:val="548DD4" w:themeColor="text2" w:themeTint="99"/>
          <w:sz w:val="28"/>
          <w:cs/>
        </w:rPr>
        <w:t xml:space="preserve"> 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และบริเวณที่ดินที่ปกติใช้ร่วมกับโรงเรือนนั้น ฯลฯ</w:t>
      </w:r>
    </w:p>
    <w:p w:rsidR="00326E65" w:rsidRPr="00F9490C" w:rsidRDefault="00326E65" w:rsidP="00326E65">
      <w:pPr>
        <w:adjustRightInd w:val="0"/>
        <w:spacing w:after="0" w:line="240" w:lineRule="auto"/>
        <w:rPr>
          <w:rFonts w:ascii="Angsana New" w:eastAsia="Times New Roman" w:hAnsi="Angsana New" w:cs="Angsana New"/>
          <w:b/>
          <w:bCs/>
          <w:color w:val="7030A0"/>
          <w:sz w:val="28"/>
        </w:rPr>
      </w:pPr>
      <w:r w:rsidRPr="00F9490C">
        <w:rPr>
          <w:rFonts w:ascii="Angsana New" w:eastAsia="Times New Roman" w:hAnsi="Angsana New" w:cs="Angsana New"/>
          <w:b/>
          <w:bCs/>
          <w:color w:val="7030A0"/>
          <w:sz w:val="28"/>
          <w:cs/>
        </w:rPr>
        <w:t>อัตราภาษี</w:t>
      </w:r>
    </w:p>
    <w:p w:rsidR="00326E65" w:rsidRPr="00B60B52" w:rsidRDefault="00326E65" w:rsidP="00326E65">
      <w:pPr>
        <w:adjustRightInd w:val="0"/>
        <w:spacing w:after="0" w:line="240" w:lineRule="auto"/>
        <w:rPr>
          <w:rFonts w:ascii="Angsana New" w:eastAsia="Times New Roman" w:hAnsi="Angsana New" w:cs="Angsana New"/>
          <w:color w:val="000000"/>
          <w:sz w:val="28"/>
        </w:rPr>
      </w:pPr>
      <w:r>
        <w:rPr>
          <w:rFonts w:ascii="Angsana New" w:eastAsia="Times New Roman" w:hAnsi="Angsana New" w:cs="Angsana New"/>
          <w:b/>
          <w:bCs/>
          <w:color w:val="000000"/>
          <w:sz w:val="28"/>
        </w:rPr>
        <w:t xml:space="preserve">               </w:t>
      </w:r>
      <w:r w:rsidRPr="00B60B52">
        <w:rPr>
          <w:rFonts w:ascii="Angsana New" w:eastAsia="Times New Roman" w:hAnsi="Angsana New" w:cs="Angsana New"/>
          <w:b/>
          <w:bCs/>
          <w:color w:val="000000"/>
          <w:sz w:val="28"/>
        </w:rPr>
        <w:t xml:space="preserve"> </w:t>
      </w:r>
      <w:r w:rsidRPr="00B60B52">
        <w:rPr>
          <w:rFonts w:ascii="Angsana New" w:eastAsia="Times New Roman" w:hAnsi="Angsana New" w:cs="Angsana New"/>
          <w:color w:val="000000"/>
          <w:sz w:val="28"/>
          <w:cs/>
        </w:rPr>
        <w:t>ร้อยละ</w:t>
      </w:r>
      <w:r>
        <w:rPr>
          <w:rFonts w:ascii="Angsana New" w:eastAsia="Times New Roman" w:hAnsi="Angsana New" w:cs="Angsana New" w:hint="cs"/>
          <w:color w:val="000000"/>
          <w:sz w:val="28"/>
          <w:cs/>
        </w:rPr>
        <w:t xml:space="preserve">  </w:t>
      </w:r>
      <w:r w:rsidRPr="00B60B52">
        <w:rPr>
          <w:rFonts w:ascii="Angsana New" w:eastAsia="Times New Roman" w:hAnsi="Angsana New" w:cs="Angsana New"/>
          <w:color w:val="000000"/>
          <w:sz w:val="28"/>
          <w:cs/>
        </w:rPr>
        <w:t xml:space="preserve"> ๑๒</w:t>
      </w:r>
      <w:r w:rsidRPr="00B60B52">
        <w:rPr>
          <w:rFonts w:ascii="Angsana New" w:eastAsia="Times New Roman" w:hAnsi="Angsana New" w:cs="Angsana New"/>
          <w:color w:val="000000"/>
          <w:sz w:val="28"/>
        </w:rPr>
        <w:t>.</w:t>
      </w:r>
      <w:r w:rsidRPr="00B60B52">
        <w:rPr>
          <w:rFonts w:ascii="Angsana New" w:eastAsia="Times New Roman" w:hAnsi="Angsana New" w:cs="Angsana New"/>
          <w:color w:val="000000"/>
          <w:sz w:val="28"/>
          <w:cs/>
        </w:rPr>
        <w:t>๕</w:t>
      </w:r>
      <w:r>
        <w:rPr>
          <w:rFonts w:ascii="Angsana New" w:eastAsia="Times New Roman" w:hAnsi="Angsana New" w:cs="Angsana New" w:hint="cs"/>
          <w:color w:val="000000"/>
          <w:sz w:val="28"/>
          <w:cs/>
        </w:rPr>
        <w:t xml:space="preserve"> </w:t>
      </w:r>
      <w:r w:rsidRPr="00B60B52">
        <w:rPr>
          <w:rFonts w:ascii="Angsana New" w:eastAsia="Times New Roman" w:hAnsi="Angsana New" w:cs="Angsana New"/>
          <w:color w:val="000000"/>
          <w:sz w:val="28"/>
          <w:cs/>
        </w:rPr>
        <w:t xml:space="preserve"> ของค่ารายปี</w:t>
      </w:r>
    </w:p>
    <w:p w:rsidR="00326E65" w:rsidRPr="00F9490C" w:rsidRDefault="00326E65" w:rsidP="00326E65">
      <w:pPr>
        <w:pStyle w:val="NoSpacing"/>
        <w:rPr>
          <w:rFonts w:ascii="Angsana New" w:hAnsi="Angsana New" w:cs="Angsana New"/>
          <w:b/>
          <w:bCs/>
          <w:color w:val="7030A0"/>
        </w:rPr>
      </w:pPr>
      <w:r w:rsidRPr="00F9490C">
        <w:rPr>
          <w:rFonts w:ascii="Angsana New" w:hAnsi="Angsana New" w:cs="Angsana New"/>
          <w:b/>
          <w:bCs/>
          <w:color w:val="7030A0"/>
          <w:cs/>
        </w:rPr>
        <w:t>การยื่นแบบประเมินและการชำระภาษี</w:t>
      </w:r>
    </w:p>
    <w:p w:rsidR="00326E65" w:rsidRPr="00F9490C" w:rsidRDefault="00326E65" w:rsidP="00326E65">
      <w:pPr>
        <w:adjustRightInd w:val="0"/>
        <w:spacing w:after="0" w:line="240" w:lineRule="auto"/>
        <w:ind w:firstLine="720"/>
        <w:rPr>
          <w:rFonts w:ascii="Angsana New" w:eastAsia="Times New Roman" w:hAnsi="Angsana New" w:cs="Angsana New"/>
          <w:color w:val="548DD4" w:themeColor="text2" w:themeTint="99"/>
          <w:sz w:val="28"/>
        </w:rPr>
      </w:pP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๑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</w:rPr>
        <w:t xml:space="preserve">. 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เจ้าของทรัพย์สินหรือผู้รับมอบอำนาจยื่นแบบแสดงรายการทรัพย์สิน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</w:rPr>
        <w:t xml:space="preserve"> (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ภ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</w:rPr>
        <w:t>.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ร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</w:rPr>
        <w:t>.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ด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</w:rPr>
        <w:t>.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๒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</w:rPr>
        <w:t xml:space="preserve">) 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ต่อพนักงานเจ้าหน้าที่</w:t>
      </w:r>
    </w:p>
    <w:p w:rsidR="00326E65" w:rsidRPr="00F9490C" w:rsidRDefault="00326E65" w:rsidP="00326E65">
      <w:pPr>
        <w:adjustRightInd w:val="0"/>
        <w:spacing w:after="0" w:line="240" w:lineRule="auto"/>
        <w:rPr>
          <w:rFonts w:ascii="Angsana New" w:eastAsia="Times New Roman" w:hAnsi="Angsana New" w:cs="Angsana New"/>
          <w:color w:val="548DD4" w:themeColor="text2" w:themeTint="99"/>
          <w:sz w:val="28"/>
        </w:rPr>
      </w:pP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ซึ่งทรัพย์สินนั้นตั้งอยู่ ตั้งแต่วันที่</w:t>
      </w:r>
      <w:r w:rsidRPr="00F9490C">
        <w:rPr>
          <w:rFonts w:ascii="Angsana New" w:eastAsia="Times New Roman" w:hAnsi="Angsana New" w:cs="Angsana New" w:hint="cs"/>
          <w:color w:val="548DD4" w:themeColor="text2" w:themeTint="99"/>
          <w:sz w:val="28"/>
          <w:cs/>
        </w:rPr>
        <w:t xml:space="preserve"> 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 xml:space="preserve"> ๒ </w:t>
      </w:r>
      <w:r w:rsidRPr="00F9490C">
        <w:rPr>
          <w:rFonts w:ascii="Angsana New" w:eastAsia="Times New Roman" w:hAnsi="Angsana New" w:cs="Angsana New" w:hint="cs"/>
          <w:color w:val="548DD4" w:themeColor="text2" w:themeTint="99"/>
          <w:sz w:val="28"/>
          <w:cs/>
        </w:rPr>
        <w:t xml:space="preserve"> 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มกราคม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</w:rPr>
        <w:t xml:space="preserve"> – 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สิ้นเดือนกุมภาพันธ์ ของทุกปี</w:t>
      </w:r>
    </w:p>
    <w:p w:rsidR="00326E65" w:rsidRPr="00F9490C" w:rsidRDefault="00326E65" w:rsidP="00326E65">
      <w:pPr>
        <w:adjustRightInd w:val="0"/>
        <w:spacing w:after="0" w:line="240" w:lineRule="auto"/>
        <w:ind w:firstLine="720"/>
        <w:rPr>
          <w:rFonts w:ascii="Angsana New" w:eastAsia="Times New Roman" w:hAnsi="Angsana New" w:cs="Angsana New"/>
          <w:color w:val="548DD4" w:themeColor="text2" w:themeTint="99"/>
          <w:sz w:val="28"/>
        </w:rPr>
      </w:pP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๒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</w:rPr>
        <w:t xml:space="preserve">. 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พนักงานเจ้าหน้าที่จะออกแบบแจ้งการประเมิน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</w:rPr>
        <w:t xml:space="preserve"> (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ภ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</w:rPr>
        <w:t>.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ร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</w:rPr>
        <w:t>.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ด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</w:rPr>
        <w:t>.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๘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</w:rPr>
        <w:t>)</w:t>
      </w:r>
    </w:p>
    <w:p w:rsidR="00326E65" w:rsidRPr="00F9490C" w:rsidRDefault="00326E65" w:rsidP="00326E65">
      <w:pPr>
        <w:adjustRightInd w:val="0"/>
        <w:spacing w:after="0" w:line="240" w:lineRule="auto"/>
        <w:ind w:firstLine="720"/>
        <w:rPr>
          <w:rFonts w:ascii="Angsana New" w:eastAsia="Times New Roman" w:hAnsi="Angsana New" w:cs="Angsana New"/>
          <w:color w:val="548DD4" w:themeColor="text2" w:themeTint="99"/>
          <w:sz w:val="28"/>
        </w:rPr>
      </w:pP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๓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</w:rPr>
        <w:t xml:space="preserve">. 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ผู้รับการประเมินต้องชำระเงินภายใน ๓๐ วัน นับแต่วันได้รับแบบแจ้งการประเมิน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</w:rPr>
        <w:t xml:space="preserve"> (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ภ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</w:rPr>
        <w:t>.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ร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</w:rPr>
        <w:t>.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ด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</w:rPr>
        <w:t>.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๘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</w:rPr>
        <w:t>)</w:t>
      </w:r>
    </w:p>
    <w:p w:rsidR="00326E65" w:rsidRPr="00F9490C" w:rsidRDefault="00326E65" w:rsidP="00326E65">
      <w:pPr>
        <w:adjustRightInd w:val="0"/>
        <w:spacing w:after="0" w:line="240" w:lineRule="auto"/>
        <w:rPr>
          <w:rFonts w:ascii="Angsana New" w:eastAsia="Times New Roman" w:hAnsi="Angsana New" w:cs="Angsana New"/>
          <w:b/>
          <w:bCs/>
          <w:color w:val="7030A0"/>
          <w:sz w:val="28"/>
        </w:rPr>
      </w:pPr>
      <w:r w:rsidRPr="00F9490C">
        <w:rPr>
          <w:rFonts w:ascii="Angsana New" w:eastAsia="Times New Roman" w:hAnsi="Angsana New" w:cs="Angsana New"/>
          <w:b/>
          <w:bCs/>
          <w:color w:val="7030A0"/>
          <w:sz w:val="28"/>
          <w:cs/>
        </w:rPr>
        <w:t>การอุทธรณ์</w:t>
      </w:r>
    </w:p>
    <w:p w:rsidR="00326E65" w:rsidRPr="00B60B52" w:rsidRDefault="00326E65" w:rsidP="00326E65">
      <w:pPr>
        <w:adjustRightInd w:val="0"/>
        <w:spacing w:after="0" w:line="240" w:lineRule="auto"/>
        <w:ind w:firstLine="720"/>
        <w:rPr>
          <w:rFonts w:ascii="Angsana New" w:eastAsia="Times New Roman" w:hAnsi="Angsana New" w:cs="Angsana New"/>
          <w:color w:val="000000"/>
          <w:sz w:val="28"/>
        </w:rPr>
      </w:pPr>
      <w:r w:rsidRPr="00F9490C">
        <w:rPr>
          <w:rFonts w:ascii="Angsana New" w:eastAsia="Times New Roman" w:hAnsi="Angsana New" w:cs="Angsana New"/>
          <w:b/>
          <w:bCs/>
          <w:color w:val="548DD4" w:themeColor="text2" w:themeTint="99"/>
          <w:sz w:val="28"/>
        </w:rPr>
        <w:t xml:space="preserve"> 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หากผู้รับการประเมินไม่พอใจในการประเมิน ให้ยื่นคำร้องอุทธรณ์ภายใน</w:t>
      </w:r>
      <w:r w:rsidRPr="00F9490C">
        <w:rPr>
          <w:rFonts w:ascii="Angsana New" w:eastAsia="Times New Roman" w:hAnsi="Angsana New" w:cs="Angsana New" w:hint="cs"/>
          <w:color w:val="548DD4" w:themeColor="text2" w:themeTint="99"/>
          <w:sz w:val="28"/>
          <w:cs/>
        </w:rPr>
        <w:t xml:space="preserve"> 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 xml:space="preserve"> ๑๕</w:t>
      </w:r>
      <w:r w:rsidRPr="00F9490C">
        <w:rPr>
          <w:rFonts w:ascii="Angsana New" w:eastAsia="Times New Roman" w:hAnsi="Angsana New" w:cs="Angsana New" w:hint="cs"/>
          <w:color w:val="548DD4" w:themeColor="text2" w:themeTint="99"/>
          <w:sz w:val="28"/>
          <w:cs/>
        </w:rPr>
        <w:t xml:space="preserve"> 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 xml:space="preserve"> วัน นับแต่วันที่ได้รับแบบแจ้งการ</w:t>
      </w:r>
      <w:r w:rsidRPr="00B60B52">
        <w:rPr>
          <w:rFonts w:ascii="Angsana New" w:eastAsia="Times New Roman" w:hAnsi="Angsana New" w:cs="Angsana New"/>
          <w:color w:val="000000"/>
          <w:sz w:val="28"/>
          <w:cs/>
        </w:rPr>
        <w:t>ประเมิน</w:t>
      </w:r>
      <w:r w:rsidRPr="00B60B52">
        <w:rPr>
          <w:rFonts w:ascii="Angsana New" w:eastAsia="Times New Roman" w:hAnsi="Angsana New" w:cs="Angsana New"/>
          <w:color w:val="000000"/>
          <w:sz w:val="28"/>
        </w:rPr>
        <w:t xml:space="preserve"> (</w:t>
      </w:r>
      <w:r w:rsidRPr="00B60B52">
        <w:rPr>
          <w:rFonts w:ascii="Angsana New" w:eastAsia="Times New Roman" w:hAnsi="Angsana New" w:cs="Angsana New"/>
          <w:color w:val="000000"/>
          <w:sz w:val="28"/>
          <w:cs/>
        </w:rPr>
        <w:t>ภ</w:t>
      </w:r>
      <w:r w:rsidRPr="00B60B52">
        <w:rPr>
          <w:rFonts w:ascii="Angsana New" w:eastAsia="Times New Roman" w:hAnsi="Angsana New" w:cs="Angsana New"/>
          <w:color w:val="000000"/>
          <w:sz w:val="28"/>
        </w:rPr>
        <w:t>.</w:t>
      </w:r>
      <w:r w:rsidRPr="00B60B52">
        <w:rPr>
          <w:rFonts w:ascii="Angsana New" w:eastAsia="Times New Roman" w:hAnsi="Angsana New" w:cs="Angsana New"/>
          <w:color w:val="000000"/>
          <w:sz w:val="28"/>
          <w:cs/>
        </w:rPr>
        <w:t>ร</w:t>
      </w:r>
      <w:r w:rsidRPr="00B60B52">
        <w:rPr>
          <w:rFonts w:ascii="Angsana New" w:eastAsia="Times New Roman" w:hAnsi="Angsana New" w:cs="Angsana New"/>
          <w:color w:val="000000"/>
          <w:sz w:val="28"/>
        </w:rPr>
        <w:t>.</w:t>
      </w:r>
      <w:r w:rsidRPr="00B60B52">
        <w:rPr>
          <w:rFonts w:ascii="Angsana New" w:eastAsia="Times New Roman" w:hAnsi="Angsana New" w:cs="Angsana New"/>
          <w:color w:val="000000"/>
          <w:sz w:val="28"/>
          <w:cs/>
        </w:rPr>
        <w:t>ด</w:t>
      </w:r>
      <w:r w:rsidRPr="00B60B52">
        <w:rPr>
          <w:rFonts w:ascii="Angsana New" w:eastAsia="Times New Roman" w:hAnsi="Angsana New" w:cs="Angsana New"/>
          <w:color w:val="000000"/>
          <w:sz w:val="28"/>
        </w:rPr>
        <w:t>.</w:t>
      </w:r>
      <w:r w:rsidRPr="00B60B52">
        <w:rPr>
          <w:rFonts w:ascii="Angsana New" w:eastAsia="Times New Roman" w:hAnsi="Angsana New" w:cs="Angsana New"/>
          <w:color w:val="000000"/>
          <w:sz w:val="28"/>
          <w:cs/>
        </w:rPr>
        <w:t>๘</w:t>
      </w:r>
      <w:r w:rsidRPr="00B60B52">
        <w:rPr>
          <w:rFonts w:ascii="Angsana New" w:eastAsia="Times New Roman" w:hAnsi="Angsana New" w:cs="Angsana New"/>
          <w:color w:val="000000"/>
          <w:sz w:val="28"/>
        </w:rPr>
        <w:t>)</w:t>
      </w:r>
    </w:p>
    <w:p w:rsidR="00326E65" w:rsidRPr="00F9490C" w:rsidRDefault="00326E65" w:rsidP="00326E65">
      <w:pPr>
        <w:adjustRightInd w:val="0"/>
        <w:spacing w:after="0" w:line="240" w:lineRule="auto"/>
        <w:rPr>
          <w:rFonts w:ascii="Angsana New" w:eastAsia="Times New Roman" w:hAnsi="Angsana New" w:cs="Angsana New"/>
          <w:color w:val="7030A0"/>
          <w:sz w:val="28"/>
        </w:rPr>
      </w:pPr>
      <w:r w:rsidRPr="00F9490C">
        <w:rPr>
          <w:rFonts w:ascii="Angsana New" w:eastAsia="Times New Roman" w:hAnsi="Angsana New" w:cs="Angsana New"/>
          <w:b/>
          <w:bCs/>
          <w:color w:val="7030A0"/>
          <w:sz w:val="28"/>
          <w:cs/>
        </w:rPr>
        <w:t>อัตราโทษและค่าปรับ</w:t>
      </w:r>
    </w:p>
    <w:p w:rsidR="00326E65" w:rsidRPr="00F9490C" w:rsidRDefault="00326E65" w:rsidP="00326E65">
      <w:pPr>
        <w:adjustRightInd w:val="0"/>
        <w:spacing w:after="0" w:line="240" w:lineRule="auto"/>
        <w:ind w:firstLine="720"/>
        <w:rPr>
          <w:rFonts w:ascii="Angsana New" w:eastAsia="Times New Roman" w:hAnsi="Angsana New" w:cs="Angsana New"/>
          <w:color w:val="548DD4" w:themeColor="text2" w:themeTint="99"/>
          <w:sz w:val="28"/>
        </w:rPr>
      </w:pP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๑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</w:rPr>
        <w:t xml:space="preserve">. 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ผู้ใดละเลยไม่ยื่นแบบแสดงรายการ มีความผิดโทษปรับไม่เกิน ๒๐๐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</w:rPr>
        <w:t xml:space="preserve">.- 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บาท</w:t>
      </w:r>
      <w:r w:rsidRPr="00F9490C">
        <w:rPr>
          <w:rFonts w:ascii="Angsana New" w:eastAsia="Times New Roman" w:hAnsi="Angsana New" w:cs="Angsana New" w:hint="cs"/>
          <w:color w:val="548DD4" w:themeColor="text2" w:themeTint="99"/>
          <w:sz w:val="28"/>
          <w:cs/>
        </w:rPr>
        <w:t xml:space="preserve">  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 xml:space="preserve"> และเรียกเก็บภาษีย้อนหลังไม่เกิน ๑๐ ปี</w:t>
      </w:r>
    </w:p>
    <w:p w:rsidR="00326E65" w:rsidRPr="00F9490C" w:rsidRDefault="00326E65" w:rsidP="00326E65">
      <w:pPr>
        <w:adjustRightInd w:val="0"/>
        <w:spacing w:after="0" w:line="240" w:lineRule="auto"/>
        <w:ind w:firstLine="720"/>
        <w:rPr>
          <w:rFonts w:ascii="Angsana New" w:eastAsia="Times New Roman" w:hAnsi="Angsana New" w:cs="Angsana New"/>
          <w:color w:val="548DD4" w:themeColor="text2" w:themeTint="99"/>
          <w:sz w:val="28"/>
        </w:rPr>
      </w:pP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๒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</w:rPr>
        <w:t xml:space="preserve">. 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ผู้ใดยื่นแบบแสดงรายการไม่ถูกต้องตามความเป็นจริงหรือไม่บริบูรณ์มีความผิดต้องระวางโทษจำคุกไม่เกิน ๖ เดือน หรือปรับไม่เกิน ๕๐๐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</w:rPr>
        <w:t xml:space="preserve">.- 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บาท</w:t>
      </w:r>
      <w:r w:rsidRPr="00F9490C">
        <w:rPr>
          <w:rFonts w:ascii="Angsana New" w:eastAsia="Times New Roman" w:hAnsi="Angsana New" w:cs="Angsana New" w:hint="cs"/>
          <w:color w:val="548DD4" w:themeColor="text2" w:themeTint="99"/>
          <w:sz w:val="28"/>
          <w:cs/>
        </w:rPr>
        <w:t xml:space="preserve"> 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 xml:space="preserve"> หรือทั้งจำทั้งปรับ</w:t>
      </w:r>
      <w:r w:rsidRPr="00F9490C">
        <w:rPr>
          <w:rFonts w:ascii="Angsana New" w:eastAsia="Times New Roman" w:hAnsi="Angsana New" w:cs="Angsana New" w:hint="cs"/>
          <w:color w:val="548DD4" w:themeColor="text2" w:themeTint="99"/>
          <w:sz w:val="28"/>
          <w:cs/>
        </w:rPr>
        <w:t xml:space="preserve">   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 xml:space="preserve"> เรียกเก็บภาษีย้อนหลังได้ไม่เกิน ๕ ปี</w:t>
      </w:r>
    </w:p>
    <w:p w:rsidR="00326E65" w:rsidRPr="00F9490C" w:rsidRDefault="00326E65" w:rsidP="00326E65">
      <w:pPr>
        <w:adjustRightInd w:val="0"/>
        <w:spacing w:after="0" w:line="240" w:lineRule="auto"/>
        <w:ind w:firstLine="720"/>
        <w:rPr>
          <w:rFonts w:ascii="Angsana New" w:eastAsia="Times New Roman" w:hAnsi="Angsana New" w:cs="Angsana New"/>
          <w:color w:val="548DD4" w:themeColor="text2" w:themeTint="99"/>
          <w:sz w:val="28"/>
        </w:rPr>
      </w:pP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๓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</w:rPr>
        <w:t xml:space="preserve">. 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 xml:space="preserve">ถ้าชำระภาษีเกินกำหนด </w:t>
      </w:r>
      <w:r w:rsidRPr="00F9490C">
        <w:rPr>
          <w:rFonts w:ascii="Angsana New" w:eastAsia="Times New Roman" w:hAnsi="Angsana New" w:cs="Angsana New" w:hint="cs"/>
          <w:color w:val="548DD4" w:themeColor="text2" w:themeTint="99"/>
          <w:sz w:val="28"/>
          <w:cs/>
        </w:rPr>
        <w:t xml:space="preserve">  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๓๐ วัน</w:t>
      </w:r>
      <w:r w:rsidRPr="00F9490C">
        <w:rPr>
          <w:rFonts w:ascii="Angsana New" w:eastAsia="Times New Roman" w:hAnsi="Angsana New" w:cs="Angsana New" w:hint="cs"/>
          <w:color w:val="548DD4" w:themeColor="text2" w:themeTint="99"/>
          <w:sz w:val="28"/>
          <w:cs/>
        </w:rPr>
        <w:t xml:space="preserve">  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 xml:space="preserve"> นับแต่วันถัดจากวันที่ได้รับแจ้งการประเมิน ให้เสียเงินเพิ่มดังนี้</w:t>
      </w:r>
    </w:p>
    <w:p w:rsidR="00326E65" w:rsidRPr="00F9490C" w:rsidRDefault="00326E65" w:rsidP="00326E65">
      <w:pPr>
        <w:adjustRightInd w:val="0"/>
        <w:spacing w:after="0" w:line="240" w:lineRule="auto"/>
        <w:ind w:firstLine="720"/>
        <w:rPr>
          <w:rFonts w:ascii="Angsana New" w:eastAsia="Times New Roman" w:hAnsi="Angsana New" w:cs="Angsana New"/>
          <w:color w:val="548DD4" w:themeColor="text2" w:themeTint="99"/>
          <w:sz w:val="28"/>
        </w:rPr>
      </w:pP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๓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</w:rPr>
        <w:t>.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๑ ไม่เกิน ๑ เดือน เสียเพิ่ม ๒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</w:rPr>
        <w:t>.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๕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</w:rPr>
        <w:t xml:space="preserve"> %</w:t>
      </w:r>
    </w:p>
    <w:p w:rsidR="00326E65" w:rsidRPr="00F9490C" w:rsidRDefault="00326E65" w:rsidP="00326E65">
      <w:pPr>
        <w:adjustRightInd w:val="0"/>
        <w:spacing w:after="0" w:line="240" w:lineRule="auto"/>
        <w:ind w:firstLine="720"/>
        <w:rPr>
          <w:rFonts w:ascii="Angsana New" w:eastAsia="Times New Roman" w:hAnsi="Angsana New" w:cs="Angsana New"/>
          <w:color w:val="548DD4" w:themeColor="text2" w:themeTint="99"/>
          <w:sz w:val="28"/>
        </w:rPr>
      </w:pP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๓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</w:rPr>
        <w:t>.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๒ เกิน ๑ เดือน แต่ไม่เกิน ๒ เดือน เพิ่ม ๕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</w:rPr>
        <w:t xml:space="preserve"> %</w:t>
      </w:r>
    </w:p>
    <w:p w:rsidR="00326E65" w:rsidRPr="00F9490C" w:rsidRDefault="00326E65" w:rsidP="00326E65">
      <w:pPr>
        <w:adjustRightInd w:val="0"/>
        <w:spacing w:after="0" w:line="240" w:lineRule="auto"/>
        <w:ind w:firstLine="720"/>
        <w:rPr>
          <w:rFonts w:ascii="Angsana New" w:eastAsia="Times New Roman" w:hAnsi="Angsana New" w:cs="Angsana New"/>
          <w:color w:val="548DD4" w:themeColor="text2" w:themeTint="99"/>
          <w:sz w:val="28"/>
        </w:rPr>
      </w:pP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๓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</w:rPr>
        <w:t>.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๓ เกิน ๒ เดือน แต่ไม่เกิน ๓ เดือน เพิ่ม ๗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</w:rPr>
        <w:t>.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๕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</w:rPr>
        <w:t xml:space="preserve"> %</w:t>
      </w:r>
    </w:p>
    <w:p w:rsidR="00326E65" w:rsidRPr="00F9490C" w:rsidRDefault="00326E65" w:rsidP="00326E65">
      <w:pPr>
        <w:adjustRightInd w:val="0"/>
        <w:spacing w:after="0" w:line="240" w:lineRule="auto"/>
        <w:ind w:firstLine="720"/>
        <w:rPr>
          <w:rFonts w:ascii="Angsana New" w:eastAsia="Times New Roman" w:hAnsi="Angsana New" w:cs="Angsana New"/>
          <w:color w:val="548DD4" w:themeColor="text2" w:themeTint="99"/>
          <w:sz w:val="28"/>
        </w:rPr>
      </w:pP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๓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</w:rPr>
        <w:t>.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๔ เกิน ๓ เดือน แต่ไม่เกิน ๔ เดือน เพิ่ม ๑๐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</w:rPr>
        <w:t xml:space="preserve"> %</w:t>
      </w:r>
    </w:p>
    <w:p w:rsidR="00326E65" w:rsidRPr="00F9490C" w:rsidRDefault="00326E65" w:rsidP="00326E65">
      <w:pPr>
        <w:adjustRightInd w:val="0"/>
        <w:spacing w:after="0" w:line="240" w:lineRule="auto"/>
        <w:ind w:firstLine="720"/>
        <w:rPr>
          <w:rFonts w:ascii="Angsana New" w:eastAsia="Times New Roman" w:hAnsi="Angsana New" w:cs="Angsana New"/>
          <w:color w:val="548DD4" w:themeColor="text2" w:themeTint="99"/>
          <w:sz w:val="28"/>
          <w:cs/>
        </w:rPr>
      </w:pP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๓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</w:rPr>
        <w:t>.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๕ เกิน ๔ เดือนขึ้นไป ให้ยึดอายัด หรือขายทอดตลาดทรัพย์สินโดยมิต้องขอให้ศาลสั่งหรือออก</w:t>
      </w:r>
      <w:r w:rsidRPr="00F9490C">
        <w:rPr>
          <w:rFonts w:ascii="Angsana New" w:eastAsia="Times New Roman" w:hAnsi="Angsana New" w:cs="Angsana New" w:hint="cs"/>
          <w:color w:val="548DD4" w:themeColor="text2" w:themeTint="99"/>
          <w:sz w:val="28"/>
          <w:cs/>
        </w:rPr>
        <w:t>หมายยึด</w:t>
      </w:r>
    </w:p>
    <w:p w:rsidR="00326E65" w:rsidRPr="00F9490C" w:rsidRDefault="00326E65" w:rsidP="00326E65">
      <w:pPr>
        <w:adjustRightInd w:val="0"/>
        <w:spacing w:after="0" w:line="240" w:lineRule="auto"/>
        <w:rPr>
          <w:rFonts w:ascii="Angsana New" w:eastAsia="Times New Roman" w:hAnsi="Angsana New" w:cs="Angsana New"/>
          <w:color w:val="548DD4" w:themeColor="text2" w:themeTint="99"/>
          <w:sz w:val="28"/>
        </w:rPr>
      </w:pPr>
    </w:p>
    <w:p w:rsidR="00326E65" w:rsidRPr="00F9490C" w:rsidRDefault="00326E65" w:rsidP="00326E65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color w:val="984806" w:themeColor="accent6" w:themeShade="80"/>
          <w:sz w:val="40"/>
          <w:szCs w:val="40"/>
          <w:u w:val="single"/>
        </w:rPr>
      </w:pPr>
      <w:r w:rsidRPr="00F9490C">
        <w:rPr>
          <w:rFonts w:ascii="Angsana New" w:eastAsia="Times New Roman" w:hAnsi="Angsana New" w:cs="Angsana New"/>
          <w:b/>
          <w:bCs/>
          <w:color w:val="984806" w:themeColor="accent6" w:themeShade="80"/>
          <w:sz w:val="40"/>
          <w:szCs w:val="40"/>
          <w:u w:val="single"/>
          <w:cs/>
        </w:rPr>
        <w:t>ภาษีบำรุงท้องที่</w:t>
      </w:r>
    </w:p>
    <w:p w:rsidR="00326E65" w:rsidRPr="00F9490C" w:rsidRDefault="00326E65" w:rsidP="00326E65">
      <w:pPr>
        <w:spacing w:after="0" w:line="240" w:lineRule="auto"/>
        <w:ind w:firstLine="720"/>
        <w:rPr>
          <w:rFonts w:ascii="Angsana New" w:eastAsia="Times New Roman" w:hAnsi="Angsana New" w:cs="Angsana New"/>
          <w:color w:val="548DD4" w:themeColor="text2" w:themeTint="99"/>
          <w:sz w:val="28"/>
        </w:rPr>
      </w:pPr>
      <w:r w:rsidRPr="00F9490C">
        <w:rPr>
          <w:rFonts w:ascii="Angsana New" w:eastAsia="Times New Roman" w:hAnsi="Angsana New" w:cs="Angsana New"/>
          <w:b/>
          <w:bCs/>
          <w:color w:val="548DD4" w:themeColor="text2" w:themeTint="99"/>
          <w:sz w:val="28"/>
        </w:rPr>
        <w:t xml:space="preserve"> 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เป็นภาษีที่จัดเก็บจากเจ้าของที่ดิน ผู้ครอบครองที่ดิน</w:t>
      </w:r>
    </w:p>
    <w:p w:rsidR="00326E65" w:rsidRPr="00F9490C" w:rsidRDefault="00326E65" w:rsidP="00326E65">
      <w:pPr>
        <w:adjustRightInd w:val="0"/>
        <w:spacing w:after="0" w:line="240" w:lineRule="auto"/>
        <w:rPr>
          <w:rFonts w:ascii="Angsana New" w:eastAsia="Times New Roman" w:hAnsi="Angsana New" w:cs="Angsana New"/>
          <w:color w:val="7030A0"/>
          <w:sz w:val="28"/>
        </w:rPr>
      </w:pPr>
      <w:r w:rsidRPr="00F9490C">
        <w:rPr>
          <w:rFonts w:ascii="Angsana New" w:eastAsia="Times New Roman" w:hAnsi="Angsana New" w:cs="Angsana New"/>
          <w:b/>
          <w:bCs/>
          <w:color w:val="7030A0"/>
          <w:sz w:val="28"/>
          <w:cs/>
        </w:rPr>
        <w:t>อัตราภาษี</w:t>
      </w:r>
      <w:r w:rsidRPr="00F9490C">
        <w:rPr>
          <w:rFonts w:ascii="Angsana New" w:eastAsia="Times New Roman" w:hAnsi="Angsana New" w:cs="Angsana New"/>
          <w:b/>
          <w:bCs/>
          <w:color w:val="7030A0"/>
          <w:sz w:val="28"/>
        </w:rPr>
        <w:t xml:space="preserve"> </w:t>
      </w:r>
    </w:p>
    <w:p w:rsidR="00326E65" w:rsidRPr="00F9490C" w:rsidRDefault="00326E65" w:rsidP="00326E65">
      <w:pPr>
        <w:adjustRightInd w:val="0"/>
        <w:spacing w:after="0" w:line="240" w:lineRule="auto"/>
        <w:ind w:firstLine="720"/>
        <w:rPr>
          <w:rFonts w:ascii="Angsana New" w:eastAsia="Times New Roman" w:hAnsi="Angsana New" w:cs="Angsana New"/>
          <w:color w:val="548DD4" w:themeColor="text2" w:themeTint="99"/>
          <w:sz w:val="28"/>
        </w:rPr>
      </w:pP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จะเสียตามราคาปานกลางของที่ดิน มีหลายอัตรา</w:t>
      </w:r>
      <w:r w:rsidRPr="00F9490C">
        <w:rPr>
          <w:rFonts w:ascii="Angsana New" w:eastAsia="Times New Roman" w:hAnsi="Angsana New" w:cs="Angsana New" w:hint="cs"/>
          <w:color w:val="548DD4" w:themeColor="text2" w:themeTint="99"/>
          <w:sz w:val="28"/>
          <w:cs/>
        </w:rPr>
        <w:t xml:space="preserve">  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ขอทราบรายละเอียดกับเจ้าหน้าที่ได้โดยตรงที่ดินว่างเปล่าหรือไม่ได้ทำประโยชน์ จะต้องเสียภาษีเป็น ๒ เท่าของอัตราปกติ</w:t>
      </w:r>
    </w:p>
    <w:p w:rsidR="00326E65" w:rsidRPr="00B60B52" w:rsidRDefault="00326E65" w:rsidP="00326E65">
      <w:pPr>
        <w:adjustRightInd w:val="0"/>
        <w:spacing w:after="0" w:line="240" w:lineRule="auto"/>
        <w:ind w:firstLine="720"/>
        <w:rPr>
          <w:rFonts w:ascii="Angsana New" w:eastAsia="Times New Roman" w:hAnsi="Angsana New" w:cs="Angsana New"/>
          <w:color w:val="000000"/>
          <w:sz w:val="28"/>
        </w:rPr>
      </w:pPr>
    </w:p>
    <w:p w:rsidR="00326E65" w:rsidRPr="00F9490C" w:rsidRDefault="00326E65" w:rsidP="00326E65">
      <w:pPr>
        <w:adjustRightInd w:val="0"/>
        <w:spacing w:after="0" w:line="240" w:lineRule="auto"/>
        <w:rPr>
          <w:rFonts w:ascii="Angsana New" w:eastAsia="Times New Roman" w:hAnsi="Angsana New" w:cs="Angsana New"/>
          <w:color w:val="7030A0"/>
          <w:sz w:val="28"/>
        </w:rPr>
      </w:pPr>
      <w:r w:rsidRPr="00F9490C">
        <w:rPr>
          <w:rFonts w:ascii="Angsana New" w:eastAsia="Times New Roman" w:hAnsi="Angsana New" w:cs="Angsana New"/>
          <w:b/>
          <w:bCs/>
          <w:color w:val="7030A0"/>
          <w:sz w:val="28"/>
          <w:cs/>
        </w:rPr>
        <w:lastRenderedPageBreak/>
        <w:t>การยื่นแบบแสดงรายการที่ดินและชำระภาษี</w:t>
      </w:r>
      <w:r w:rsidRPr="00F9490C">
        <w:rPr>
          <w:rFonts w:ascii="Angsana New" w:eastAsia="Times New Roman" w:hAnsi="Angsana New" w:cs="Angsana New"/>
          <w:b/>
          <w:bCs/>
          <w:color w:val="7030A0"/>
          <w:sz w:val="28"/>
        </w:rPr>
        <w:t xml:space="preserve"> </w:t>
      </w:r>
    </w:p>
    <w:p w:rsidR="00326E65" w:rsidRPr="00F9490C" w:rsidRDefault="00326E65" w:rsidP="00326E65">
      <w:pPr>
        <w:adjustRightInd w:val="0"/>
        <w:spacing w:after="0" w:line="240" w:lineRule="auto"/>
        <w:rPr>
          <w:rFonts w:ascii="Angsana New" w:eastAsia="Times New Roman" w:hAnsi="Angsana New" w:cs="Angsana New"/>
          <w:color w:val="548DD4" w:themeColor="text2" w:themeTint="99"/>
          <w:sz w:val="28"/>
        </w:rPr>
      </w:pPr>
      <w:r w:rsidRPr="00F9490C">
        <w:rPr>
          <w:rFonts w:ascii="Angsana New" w:eastAsia="Times New Roman" w:hAnsi="Angsana New" w:cs="Angsana New" w:hint="cs"/>
          <w:color w:val="548DD4" w:themeColor="text2" w:themeTint="99"/>
          <w:sz w:val="28"/>
          <w:cs/>
        </w:rPr>
        <w:t xml:space="preserve"> </w:t>
      </w:r>
      <w:r w:rsidRPr="00F9490C">
        <w:rPr>
          <w:rFonts w:ascii="Angsana New" w:eastAsia="Times New Roman" w:hAnsi="Angsana New" w:cs="Angsana New" w:hint="cs"/>
          <w:color w:val="548DD4" w:themeColor="text2" w:themeTint="99"/>
          <w:sz w:val="28"/>
          <w:cs/>
        </w:rPr>
        <w:tab/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ให้เจ้าของที่ดิน ผู้ครอบครองที่ดินยื่นแบบแสดงรายการที่ดิน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</w:rPr>
        <w:t xml:space="preserve"> (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ภ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</w:rPr>
        <w:t>.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บ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</w:rPr>
        <w:t>.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ท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</w:rPr>
        <w:t>.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๕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</w:rPr>
        <w:t xml:space="preserve">) 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และชำระภาษีปีละครั้ง</w:t>
      </w:r>
      <w:r w:rsidRPr="00F9490C">
        <w:rPr>
          <w:rFonts w:ascii="Angsana New" w:eastAsia="Times New Roman" w:hAnsi="Angsana New" w:cs="Angsana New" w:hint="cs"/>
          <w:color w:val="548DD4" w:themeColor="text2" w:themeTint="99"/>
          <w:sz w:val="28"/>
          <w:cs/>
        </w:rPr>
        <w:t xml:space="preserve">  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 xml:space="preserve"> ตั้งแต่</w:t>
      </w:r>
      <w:r w:rsidRPr="00F9490C">
        <w:rPr>
          <w:rFonts w:ascii="Angsana New" w:eastAsia="Times New Roman" w:hAnsi="Angsana New" w:cs="Angsana New" w:hint="cs"/>
          <w:color w:val="548DD4" w:themeColor="text2" w:themeTint="99"/>
          <w:sz w:val="28"/>
          <w:cs/>
        </w:rPr>
        <w:t xml:space="preserve">  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 xml:space="preserve"> ๒ มกราคม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</w:rPr>
        <w:t xml:space="preserve"> – 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๓๐ เมษายน ของทุกปี ผู้ที่ได้รับโอนกรรมสิทธิ์ที่ดินใหม่ หรือเนื้อที่ดินเปลี่ยนแปลงให้ยื่นแบบแสดงรายการที่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</w:rPr>
        <w:t xml:space="preserve"> (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ภ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</w:rPr>
        <w:t>.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บ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</w:rPr>
        <w:t>.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ท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</w:rPr>
        <w:t>.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๕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</w:rPr>
        <w:t xml:space="preserve">) 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ภายใน ๓๐ วัน นับแต่วันที่โอนกรรมสิทธิ์</w:t>
      </w:r>
    </w:p>
    <w:p w:rsidR="00326E65" w:rsidRPr="00F9490C" w:rsidRDefault="00326E65" w:rsidP="00326E65">
      <w:pPr>
        <w:adjustRightInd w:val="0"/>
        <w:spacing w:after="0" w:line="240" w:lineRule="auto"/>
        <w:rPr>
          <w:rFonts w:ascii="Angsana New" w:eastAsia="Times New Roman" w:hAnsi="Angsana New" w:cs="Angsana New"/>
          <w:b/>
          <w:bCs/>
          <w:color w:val="7030A0"/>
          <w:sz w:val="28"/>
        </w:rPr>
      </w:pPr>
      <w:r w:rsidRPr="00F9490C">
        <w:rPr>
          <w:rFonts w:ascii="Angsana New" w:eastAsia="Times New Roman" w:hAnsi="Angsana New" w:cs="Angsana New"/>
          <w:b/>
          <w:bCs/>
          <w:color w:val="7030A0"/>
          <w:sz w:val="28"/>
          <w:cs/>
        </w:rPr>
        <w:t>การลดหย่อนและการยกเว้นภาษีบำรุงท้องที่</w:t>
      </w:r>
    </w:p>
    <w:p w:rsidR="00326E65" w:rsidRPr="00F9490C" w:rsidRDefault="00326E65" w:rsidP="00326E65">
      <w:pPr>
        <w:adjustRightInd w:val="0"/>
        <w:spacing w:after="0" w:line="240" w:lineRule="auto"/>
        <w:ind w:firstLine="720"/>
        <w:rPr>
          <w:rFonts w:ascii="Angsana New" w:eastAsia="Times New Roman" w:hAnsi="Angsana New" w:cs="Angsana New"/>
          <w:color w:val="548DD4" w:themeColor="text2" w:themeTint="99"/>
          <w:sz w:val="28"/>
        </w:rPr>
      </w:pPr>
      <w:r w:rsidRPr="00F9490C">
        <w:rPr>
          <w:rFonts w:ascii="Angsana New" w:eastAsia="Times New Roman" w:hAnsi="Angsana New" w:cs="Angsana New"/>
          <w:b/>
          <w:bCs/>
          <w:color w:val="548DD4" w:themeColor="text2" w:themeTint="99"/>
          <w:sz w:val="28"/>
        </w:rPr>
        <w:t xml:space="preserve"> 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 xml:space="preserve">ที่ดินแปลงที่เจ้าของปลูกบ้านอาศัยโดยไม่ทำการค้าหรือให้เช่าแต่อย่างใดทั้งสิ้น ลดหย่อนได้ </w:t>
      </w:r>
      <w:r w:rsidRPr="00F9490C">
        <w:rPr>
          <w:rFonts w:ascii="Angsana New" w:eastAsia="Times New Roman" w:hAnsi="Angsana New" w:cs="Angsana New" w:hint="cs"/>
          <w:color w:val="548DD4" w:themeColor="text2" w:themeTint="99"/>
          <w:sz w:val="28"/>
          <w:cs/>
        </w:rPr>
        <w:t>๓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 xml:space="preserve"> ไร่ ส่วนที่เกินต้องเสียภาษีตามอัตราที่กำหนด</w:t>
      </w:r>
      <w:r w:rsidRPr="00F9490C">
        <w:rPr>
          <w:rFonts w:ascii="Angsana New" w:eastAsia="Times New Roman" w:hAnsi="Angsana New" w:cs="Angsana New" w:hint="cs"/>
          <w:color w:val="548DD4" w:themeColor="text2" w:themeTint="99"/>
          <w:sz w:val="28"/>
          <w:cs/>
        </w:rPr>
        <w:t xml:space="preserve">   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 xml:space="preserve"> ที่ดินที่เจ้าของปลูกให้เช่าหรือปลูกบ้านทำการค้าและได้เสียภาษีโรงเรือนและที่ดินแล้ว จะได้รับการยกเว้นภาษีบำรุงท้องที่ในส่วนที่อาคารนั้นตั้งอยู่</w:t>
      </w:r>
    </w:p>
    <w:p w:rsidR="00326E65" w:rsidRPr="00F9490C" w:rsidRDefault="00326E65" w:rsidP="00326E65">
      <w:pPr>
        <w:adjustRightInd w:val="0"/>
        <w:spacing w:after="0" w:line="240" w:lineRule="auto"/>
        <w:rPr>
          <w:rFonts w:ascii="Angsana New" w:eastAsia="Times New Roman" w:hAnsi="Angsana New" w:cs="Angsana New"/>
          <w:color w:val="7030A0"/>
          <w:sz w:val="28"/>
        </w:rPr>
      </w:pPr>
      <w:r w:rsidRPr="00F9490C">
        <w:rPr>
          <w:rFonts w:ascii="Angsana New" w:eastAsia="Times New Roman" w:hAnsi="Angsana New" w:cs="Angsana New"/>
          <w:b/>
          <w:bCs/>
          <w:color w:val="7030A0"/>
          <w:sz w:val="28"/>
          <w:cs/>
        </w:rPr>
        <w:t>อัตราโทษและค่าปรับ</w:t>
      </w:r>
      <w:r w:rsidRPr="00F9490C">
        <w:rPr>
          <w:rFonts w:ascii="Angsana New" w:eastAsia="Times New Roman" w:hAnsi="Angsana New" w:cs="Angsana New"/>
          <w:b/>
          <w:bCs/>
          <w:color w:val="7030A0"/>
          <w:sz w:val="28"/>
        </w:rPr>
        <w:t xml:space="preserve"> </w:t>
      </w:r>
    </w:p>
    <w:p w:rsidR="00326E65" w:rsidRPr="00F9490C" w:rsidRDefault="00326E65" w:rsidP="00326E65">
      <w:pPr>
        <w:adjustRightInd w:val="0"/>
        <w:spacing w:after="0" w:line="240" w:lineRule="auto"/>
        <w:ind w:firstLine="720"/>
        <w:rPr>
          <w:rFonts w:ascii="Angsana New" w:eastAsia="Times New Roman" w:hAnsi="Angsana New" w:cs="Angsana New"/>
          <w:color w:val="548DD4" w:themeColor="text2" w:themeTint="99"/>
          <w:sz w:val="28"/>
        </w:rPr>
      </w:pP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ไม่ยื่นแบบภายในกำหนดเสียเพิ่ม ๑๐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</w:rPr>
        <w:t xml:space="preserve"> % 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ของค่าภาษี ยื่นรายการไม่ถูกต้องค่าภาษีน้อยลงต้องเสียเงินเพิ่ม ๑๐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</w:rPr>
        <w:t xml:space="preserve"> % 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ของค่าภาษีประเมินเพิ่มเติม ชี้เขตแจ้งจำนวนเนื้อที่ดินไม่ถูกต้องค่าภาษีน้อยลงต้องเสียเงินเพิ่ม ๑ เท่า ของค่าภาษีประเมินเพิ่มเติม</w:t>
      </w:r>
    </w:p>
    <w:p w:rsidR="00326E65" w:rsidRPr="00F9490C" w:rsidRDefault="00326E65" w:rsidP="00326E65">
      <w:pPr>
        <w:adjustRightInd w:val="0"/>
        <w:spacing w:after="0" w:line="240" w:lineRule="auto"/>
        <w:ind w:firstLine="720"/>
        <w:rPr>
          <w:rFonts w:ascii="Angsana New" w:eastAsia="Times New Roman" w:hAnsi="Angsana New" w:cs="Angsana New"/>
          <w:color w:val="548DD4" w:themeColor="text2" w:themeTint="99"/>
          <w:sz w:val="28"/>
        </w:rPr>
      </w:pPr>
    </w:p>
    <w:p w:rsidR="00326E65" w:rsidRPr="00F9490C" w:rsidRDefault="00326E65" w:rsidP="00326E65">
      <w:pPr>
        <w:adjustRightInd w:val="0"/>
        <w:spacing w:after="0" w:line="240" w:lineRule="auto"/>
        <w:jc w:val="center"/>
        <w:rPr>
          <w:rFonts w:ascii="Angsana New" w:eastAsia="Times New Roman" w:hAnsi="Angsana New" w:cs="Angsana New"/>
          <w:b/>
          <w:bCs/>
          <w:color w:val="984806" w:themeColor="accent6" w:themeShade="80"/>
          <w:sz w:val="40"/>
          <w:szCs w:val="40"/>
          <w:u w:val="single"/>
        </w:rPr>
      </w:pPr>
      <w:r w:rsidRPr="00F9490C">
        <w:rPr>
          <w:rFonts w:ascii="Angsana New" w:eastAsia="Times New Roman" w:hAnsi="Angsana New" w:cs="Angsana New"/>
          <w:b/>
          <w:bCs/>
          <w:color w:val="984806" w:themeColor="accent6" w:themeShade="80"/>
          <w:sz w:val="40"/>
          <w:szCs w:val="40"/>
          <w:u w:val="single"/>
          <w:cs/>
        </w:rPr>
        <w:t>ภาษีป้าย</w:t>
      </w:r>
    </w:p>
    <w:p w:rsidR="00326E65" w:rsidRPr="00F9490C" w:rsidRDefault="00326E65" w:rsidP="00326E65">
      <w:pPr>
        <w:adjustRightInd w:val="0"/>
        <w:spacing w:after="0" w:line="240" w:lineRule="auto"/>
        <w:ind w:firstLine="720"/>
        <w:rPr>
          <w:rFonts w:ascii="Angsana New" w:eastAsia="Times New Roman" w:hAnsi="Angsana New" w:cs="Angsana New"/>
          <w:color w:val="548DD4" w:themeColor="text2" w:themeTint="99"/>
          <w:sz w:val="28"/>
        </w:rPr>
      </w:pP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เป็นภาษีที่จัดเก็บจากป้ายที่แสดงชื่อ</w:t>
      </w:r>
      <w:r w:rsidRPr="00F9490C">
        <w:rPr>
          <w:rFonts w:ascii="Angsana New" w:eastAsia="Times New Roman" w:hAnsi="Angsana New" w:cs="Angsana New" w:hint="cs"/>
          <w:color w:val="548DD4" w:themeColor="text2" w:themeTint="99"/>
          <w:sz w:val="28"/>
          <w:cs/>
        </w:rPr>
        <w:t xml:space="preserve">  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 xml:space="preserve"> ยี่ห้อ </w:t>
      </w:r>
      <w:r w:rsidRPr="00F9490C">
        <w:rPr>
          <w:rFonts w:ascii="Angsana New" w:eastAsia="Times New Roman" w:hAnsi="Angsana New" w:cs="Angsana New" w:hint="cs"/>
          <w:color w:val="548DD4" w:themeColor="text2" w:themeTint="99"/>
          <w:sz w:val="28"/>
          <w:cs/>
        </w:rPr>
        <w:t xml:space="preserve">  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หรือเครื่องหมายการค้าหรือโฆษณาหรือกิจการอื่น เพื่อหารายได้ไม่ว่าจะแสดงหรือโฆษณาไว้ที่วัตถุใด</w:t>
      </w:r>
      <w:r w:rsidRPr="00F9490C">
        <w:rPr>
          <w:rFonts w:ascii="Angsana New" w:eastAsia="Times New Roman" w:hAnsi="Angsana New" w:cs="Angsana New" w:hint="cs"/>
          <w:color w:val="548DD4" w:themeColor="text2" w:themeTint="99"/>
          <w:sz w:val="28"/>
          <w:cs/>
        </w:rPr>
        <w:t xml:space="preserve"> 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ๆ</w:t>
      </w:r>
      <w:r w:rsidRPr="00F9490C">
        <w:rPr>
          <w:rFonts w:ascii="Angsana New" w:eastAsia="Times New Roman" w:hAnsi="Angsana New" w:cs="Angsana New" w:hint="cs"/>
          <w:color w:val="548DD4" w:themeColor="text2" w:themeTint="99"/>
          <w:sz w:val="28"/>
          <w:cs/>
        </w:rPr>
        <w:t xml:space="preserve"> 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 xml:space="preserve"> ด้วยภาพหรือเครื่องหมายที่เขียน</w:t>
      </w:r>
      <w:r w:rsidRPr="00F9490C">
        <w:rPr>
          <w:rFonts w:ascii="Angsana New" w:eastAsia="Times New Roman" w:hAnsi="Angsana New" w:cs="Angsana New" w:hint="cs"/>
          <w:color w:val="548DD4" w:themeColor="text2" w:themeTint="99"/>
          <w:sz w:val="28"/>
          <w:cs/>
        </w:rPr>
        <w:t xml:space="preserve">  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แกะสลัก</w:t>
      </w:r>
      <w:r w:rsidRPr="00F9490C">
        <w:rPr>
          <w:rFonts w:ascii="Angsana New" w:eastAsia="Times New Roman" w:hAnsi="Angsana New" w:cs="Angsana New" w:hint="cs"/>
          <w:color w:val="548DD4" w:themeColor="text2" w:themeTint="99"/>
          <w:sz w:val="28"/>
          <w:cs/>
        </w:rPr>
        <w:t xml:space="preserve">  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 xml:space="preserve"> จารึก</w:t>
      </w:r>
      <w:r w:rsidRPr="00F9490C">
        <w:rPr>
          <w:rFonts w:ascii="Angsana New" w:eastAsia="Times New Roman" w:hAnsi="Angsana New" w:cs="Angsana New" w:hint="cs"/>
          <w:color w:val="548DD4" w:themeColor="text2" w:themeTint="99"/>
          <w:sz w:val="28"/>
          <w:cs/>
        </w:rPr>
        <w:t xml:space="preserve">   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หรือทำให้ปรากฏด้วยวิธอื่น</w:t>
      </w:r>
    </w:p>
    <w:p w:rsidR="00326E65" w:rsidRPr="00F9490C" w:rsidRDefault="00326E65" w:rsidP="00326E65">
      <w:pPr>
        <w:adjustRightInd w:val="0"/>
        <w:spacing w:after="0" w:line="240" w:lineRule="auto"/>
        <w:rPr>
          <w:rFonts w:ascii="Angsana New" w:eastAsia="Times New Roman" w:hAnsi="Angsana New" w:cs="Angsana New"/>
          <w:color w:val="7030A0"/>
          <w:sz w:val="28"/>
        </w:rPr>
      </w:pPr>
      <w:r w:rsidRPr="00F9490C">
        <w:rPr>
          <w:rFonts w:ascii="Angsana New" w:eastAsia="Times New Roman" w:hAnsi="Angsana New" w:cs="Angsana New"/>
          <w:b/>
          <w:bCs/>
          <w:color w:val="7030A0"/>
          <w:sz w:val="28"/>
          <w:cs/>
        </w:rPr>
        <w:t>อัตราภาษี</w:t>
      </w:r>
    </w:p>
    <w:p w:rsidR="00326E65" w:rsidRPr="00F9490C" w:rsidRDefault="00326E65" w:rsidP="00326E65">
      <w:pPr>
        <w:adjustRightInd w:val="0"/>
        <w:spacing w:after="0" w:line="240" w:lineRule="auto"/>
        <w:ind w:firstLine="720"/>
        <w:rPr>
          <w:rFonts w:ascii="Angsana New" w:eastAsia="Times New Roman" w:hAnsi="Angsana New" w:cs="Angsana New"/>
          <w:color w:val="548DD4" w:themeColor="text2" w:themeTint="99"/>
          <w:sz w:val="28"/>
        </w:rPr>
      </w:pP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๑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</w:rPr>
        <w:t>.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ป้ายที่มีอักษรไทยล้วน คิดอัตรา</w:t>
      </w:r>
      <w:r w:rsidRPr="00F9490C">
        <w:rPr>
          <w:rFonts w:ascii="Angsana New" w:eastAsia="Times New Roman" w:hAnsi="Angsana New" w:cs="Angsana New" w:hint="cs"/>
          <w:color w:val="548DD4" w:themeColor="text2" w:themeTint="99"/>
          <w:sz w:val="28"/>
          <w:cs/>
        </w:rPr>
        <w:t xml:space="preserve"> 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 xml:space="preserve"> ๓</w:t>
      </w:r>
      <w:r w:rsidRPr="00F9490C">
        <w:rPr>
          <w:rFonts w:ascii="Angsana New" w:eastAsia="Times New Roman" w:hAnsi="Angsana New" w:cs="Angsana New" w:hint="cs"/>
          <w:color w:val="548DD4" w:themeColor="text2" w:themeTint="99"/>
          <w:sz w:val="28"/>
          <w:cs/>
        </w:rPr>
        <w:t xml:space="preserve"> 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 xml:space="preserve"> บาท ต่อ ๕๐๐ ตารางเซนติเมตร</w:t>
      </w:r>
    </w:p>
    <w:p w:rsidR="00326E65" w:rsidRPr="00F9490C" w:rsidRDefault="00326E65" w:rsidP="00326E65">
      <w:pPr>
        <w:adjustRightInd w:val="0"/>
        <w:spacing w:after="0" w:line="240" w:lineRule="auto"/>
        <w:ind w:firstLine="720"/>
        <w:rPr>
          <w:rFonts w:ascii="Angsana New" w:eastAsia="Times New Roman" w:hAnsi="Angsana New" w:cs="Angsana New"/>
          <w:color w:val="548DD4" w:themeColor="text2" w:themeTint="99"/>
          <w:sz w:val="28"/>
        </w:rPr>
      </w:pP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๒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</w:rPr>
        <w:t>.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ป้ายที่มีอักษรไทยปนกับอักษรต่างประเทศหรือปนกับภาพและหรือเครื่องหมายอื่น</w:t>
      </w:r>
      <w:r w:rsidRPr="00F9490C">
        <w:rPr>
          <w:rFonts w:ascii="Angsana New" w:eastAsia="Times New Roman" w:hAnsi="Angsana New" w:cs="Angsana New" w:hint="cs"/>
          <w:color w:val="548DD4" w:themeColor="text2" w:themeTint="99"/>
          <w:sz w:val="28"/>
          <w:cs/>
        </w:rPr>
        <w:t xml:space="preserve">  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 xml:space="preserve"> คิดอัตรา</w:t>
      </w:r>
      <w:r w:rsidRPr="00F9490C">
        <w:rPr>
          <w:rFonts w:ascii="Angsana New" w:eastAsia="Times New Roman" w:hAnsi="Angsana New" w:cs="Angsana New" w:hint="cs"/>
          <w:color w:val="548DD4" w:themeColor="text2" w:themeTint="99"/>
          <w:sz w:val="28"/>
          <w:cs/>
        </w:rPr>
        <w:t xml:space="preserve">  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 xml:space="preserve"> ๒๐</w:t>
      </w:r>
      <w:r w:rsidRPr="00F9490C">
        <w:rPr>
          <w:rFonts w:ascii="Angsana New" w:eastAsia="Times New Roman" w:hAnsi="Angsana New" w:cs="Angsana New" w:hint="cs"/>
          <w:color w:val="548DD4" w:themeColor="text2" w:themeTint="99"/>
          <w:sz w:val="28"/>
          <w:cs/>
        </w:rPr>
        <w:t xml:space="preserve"> 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 xml:space="preserve"> บาท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</w:rPr>
        <w:t xml:space="preserve"> 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ต่อ ๕๐๐ ตารางเซนติเมตร</w:t>
      </w:r>
    </w:p>
    <w:p w:rsidR="00326E65" w:rsidRPr="00F9490C" w:rsidRDefault="00326E65" w:rsidP="00326E65">
      <w:pPr>
        <w:adjustRightInd w:val="0"/>
        <w:spacing w:after="0" w:line="240" w:lineRule="auto"/>
        <w:ind w:firstLine="720"/>
        <w:rPr>
          <w:rFonts w:ascii="Angsana New" w:eastAsia="Times New Roman" w:hAnsi="Angsana New" w:cs="Angsana New"/>
          <w:color w:val="548DD4" w:themeColor="text2" w:themeTint="99"/>
          <w:sz w:val="28"/>
        </w:rPr>
      </w:pP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๓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</w:rPr>
        <w:t>.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ป้ายดังต่อไปนี้ คิดอัตรา ๔๐ บาท ต่อ ๕๐๐ ตารางเซนติเมตร</w:t>
      </w:r>
    </w:p>
    <w:p w:rsidR="00326E65" w:rsidRPr="00F9490C" w:rsidRDefault="00326E65" w:rsidP="00326E65">
      <w:pPr>
        <w:adjustRightInd w:val="0"/>
        <w:spacing w:after="0" w:line="240" w:lineRule="auto"/>
        <w:ind w:left="720" w:firstLine="720"/>
        <w:rPr>
          <w:rFonts w:ascii="Angsana New" w:eastAsia="Times New Roman" w:hAnsi="Angsana New" w:cs="Angsana New"/>
          <w:color w:val="548DD4" w:themeColor="text2" w:themeTint="99"/>
          <w:sz w:val="28"/>
        </w:rPr>
      </w:pP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๓.๑ ป้ายที่ไม่มีอักษรไทยไม่ว่าจะมีภาพหรือเครื่องหมายใดๆ หรือไม่</w:t>
      </w:r>
    </w:p>
    <w:p w:rsidR="00326E65" w:rsidRPr="00F9490C" w:rsidRDefault="00326E65" w:rsidP="00326E65">
      <w:pPr>
        <w:spacing w:after="0" w:line="240" w:lineRule="auto"/>
        <w:ind w:left="720" w:firstLine="720"/>
        <w:rPr>
          <w:rFonts w:ascii="Angsana New" w:eastAsia="Times New Roman" w:hAnsi="Angsana New" w:cs="Angsana New"/>
          <w:color w:val="548DD4" w:themeColor="text2" w:themeTint="99"/>
          <w:sz w:val="28"/>
        </w:rPr>
      </w:pP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๓.๒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</w:rPr>
        <w:t xml:space="preserve"> 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ป้ายที่มีอักษรไทยบางส่วนหรือทั้งหมดอยู่ใต้หรือต่ำกว่าอักษรต่างประเทศ</w:t>
      </w:r>
    </w:p>
    <w:p w:rsidR="00326E65" w:rsidRPr="00F9490C" w:rsidRDefault="00326E65" w:rsidP="00326E65">
      <w:pPr>
        <w:spacing w:after="0" w:line="240" w:lineRule="auto"/>
        <w:ind w:firstLine="720"/>
        <w:rPr>
          <w:rFonts w:ascii="Angsana New" w:eastAsia="Times New Roman" w:hAnsi="Angsana New" w:cs="Angsana New"/>
          <w:color w:val="548DD4" w:themeColor="text2" w:themeTint="99"/>
          <w:sz w:val="28"/>
        </w:rPr>
      </w:pP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๔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</w:rPr>
        <w:t>.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ป้ายที่คำนวณพื้นที่และประเภทของป้ายแล้วเสียภาษีต่ำกว่า</w:t>
      </w:r>
      <w:r w:rsidRPr="00F9490C">
        <w:rPr>
          <w:rFonts w:ascii="Angsana New" w:eastAsia="Times New Roman" w:hAnsi="Angsana New" w:cs="Angsana New" w:hint="cs"/>
          <w:color w:val="548DD4" w:themeColor="text2" w:themeTint="99"/>
          <w:sz w:val="28"/>
          <w:cs/>
        </w:rPr>
        <w:t xml:space="preserve"> 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 xml:space="preserve"> ๒๐๐</w:t>
      </w:r>
      <w:r w:rsidRPr="00F9490C">
        <w:rPr>
          <w:rFonts w:ascii="Angsana New" w:eastAsia="Times New Roman" w:hAnsi="Angsana New" w:cs="Angsana New" w:hint="cs"/>
          <w:color w:val="548DD4" w:themeColor="text2" w:themeTint="99"/>
          <w:sz w:val="28"/>
          <w:cs/>
        </w:rPr>
        <w:t xml:space="preserve"> 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 xml:space="preserve"> บาทให้เสียในอัตรา</w:t>
      </w:r>
      <w:r w:rsidRPr="00F9490C">
        <w:rPr>
          <w:rFonts w:ascii="Angsana New" w:eastAsia="Times New Roman" w:hAnsi="Angsana New" w:cs="Angsana New" w:hint="cs"/>
          <w:color w:val="548DD4" w:themeColor="text2" w:themeTint="99"/>
          <w:sz w:val="28"/>
          <w:cs/>
        </w:rPr>
        <w:t xml:space="preserve"> 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 xml:space="preserve"> ๒๐๐</w:t>
      </w:r>
      <w:r w:rsidRPr="00F9490C">
        <w:rPr>
          <w:rFonts w:ascii="Angsana New" w:eastAsia="Times New Roman" w:hAnsi="Angsana New" w:cs="Angsana New" w:hint="cs"/>
          <w:color w:val="548DD4" w:themeColor="text2" w:themeTint="99"/>
          <w:sz w:val="28"/>
          <w:cs/>
        </w:rPr>
        <w:t xml:space="preserve"> 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บาท</w:t>
      </w:r>
    </w:p>
    <w:p w:rsidR="00326E65" w:rsidRPr="00F9490C" w:rsidRDefault="00326E65" w:rsidP="00326E65">
      <w:pPr>
        <w:adjustRightInd w:val="0"/>
        <w:spacing w:after="0" w:line="240" w:lineRule="auto"/>
        <w:rPr>
          <w:rFonts w:ascii="Angsana New" w:eastAsia="Times New Roman" w:hAnsi="Angsana New" w:cs="Angsana New"/>
          <w:color w:val="7030A0"/>
          <w:sz w:val="28"/>
        </w:rPr>
      </w:pPr>
      <w:r w:rsidRPr="00F9490C">
        <w:rPr>
          <w:rFonts w:ascii="Angsana New" w:eastAsia="Times New Roman" w:hAnsi="Angsana New" w:cs="Angsana New"/>
          <w:b/>
          <w:bCs/>
          <w:color w:val="7030A0"/>
          <w:sz w:val="28"/>
          <w:cs/>
        </w:rPr>
        <w:t>การยื่นแบบประเมินและการชำระภาษี</w:t>
      </w:r>
    </w:p>
    <w:p w:rsidR="00326E65" w:rsidRPr="00F9490C" w:rsidRDefault="00326E65" w:rsidP="00326E65">
      <w:pPr>
        <w:adjustRightInd w:val="0"/>
        <w:spacing w:after="0" w:line="240" w:lineRule="auto"/>
        <w:ind w:firstLine="720"/>
        <w:rPr>
          <w:rFonts w:ascii="Angsana New" w:eastAsia="Times New Roman" w:hAnsi="Angsana New" w:cs="Angsana New"/>
          <w:color w:val="548DD4" w:themeColor="text2" w:themeTint="99"/>
          <w:sz w:val="28"/>
        </w:rPr>
      </w:pP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๑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</w:rPr>
        <w:t xml:space="preserve">. 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 xml:space="preserve">เจ้าของป้ายซึ่งจะต้องเสียภาษี ยื่นแสดงแบบรายการภาษีป้าย </w:t>
      </w:r>
      <w:r w:rsidRPr="00F9490C">
        <w:rPr>
          <w:rFonts w:ascii="Angsana New" w:eastAsia="Times New Roman" w:hAnsi="Angsana New" w:cs="Angsana New" w:hint="cs"/>
          <w:color w:val="548DD4" w:themeColor="text2" w:themeTint="99"/>
          <w:sz w:val="28"/>
          <w:cs/>
        </w:rPr>
        <w:t xml:space="preserve">  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 xml:space="preserve">ตั้งแต่ </w:t>
      </w:r>
      <w:r w:rsidRPr="00F9490C">
        <w:rPr>
          <w:rFonts w:ascii="Angsana New" w:eastAsia="Times New Roman" w:hAnsi="Angsana New" w:cs="Angsana New" w:hint="cs"/>
          <w:color w:val="548DD4" w:themeColor="text2" w:themeTint="99"/>
          <w:sz w:val="28"/>
          <w:cs/>
        </w:rPr>
        <w:t xml:space="preserve"> 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๒</w:t>
      </w:r>
      <w:r w:rsidRPr="00F9490C">
        <w:rPr>
          <w:rFonts w:ascii="Angsana New" w:eastAsia="Times New Roman" w:hAnsi="Angsana New" w:cs="Angsana New" w:hint="cs"/>
          <w:color w:val="548DD4" w:themeColor="text2" w:themeTint="99"/>
          <w:sz w:val="28"/>
          <w:cs/>
        </w:rPr>
        <w:t xml:space="preserve"> 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 xml:space="preserve"> มกราคม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</w:rPr>
        <w:t xml:space="preserve"> –  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๓๑</w:t>
      </w:r>
      <w:r w:rsidRPr="00F9490C">
        <w:rPr>
          <w:rFonts w:ascii="Angsana New" w:eastAsia="Times New Roman" w:hAnsi="Angsana New" w:cs="Angsana New" w:hint="cs"/>
          <w:color w:val="548DD4" w:themeColor="text2" w:themeTint="99"/>
          <w:sz w:val="28"/>
          <w:cs/>
        </w:rPr>
        <w:t xml:space="preserve"> 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 xml:space="preserve"> มีนาคม</w:t>
      </w:r>
    </w:p>
    <w:p w:rsidR="00326E65" w:rsidRPr="00F9490C" w:rsidRDefault="00326E65" w:rsidP="00326E65">
      <w:pPr>
        <w:adjustRightInd w:val="0"/>
        <w:spacing w:after="0" w:line="240" w:lineRule="auto"/>
        <w:rPr>
          <w:rFonts w:ascii="Angsana New" w:eastAsia="Times New Roman" w:hAnsi="Angsana New" w:cs="Angsana New"/>
          <w:color w:val="548DD4" w:themeColor="text2" w:themeTint="99"/>
          <w:sz w:val="28"/>
        </w:rPr>
      </w:pP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ของทุกปี โดยเสียเป็นรายปี ยกเว้นป้ายที่เริ่มติดตั้งหรือแสดงในปีแรก ให้ยื่นแบบแสดงรายการภาษีป้ายภายใน</w:t>
      </w:r>
    </w:p>
    <w:p w:rsidR="00326E65" w:rsidRPr="00F9490C" w:rsidRDefault="00326E65" w:rsidP="00326E65">
      <w:pPr>
        <w:adjustRightInd w:val="0"/>
        <w:spacing w:after="0" w:line="240" w:lineRule="auto"/>
        <w:rPr>
          <w:rFonts w:ascii="Angsana New" w:eastAsia="Times New Roman" w:hAnsi="Angsana New" w:cs="Angsana New"/>
          <w:color w:val="548DD4" w:themeColor="text2" w:themeTint="99"/>
          <w:sz w:val="28"/>
        </w:rPr>
      </w:pP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๑๕ วัน และให้เสียภาษีป้ายตั้งแต่วันเริ่มติดตั้งหรือแสดงจนถึงสิ้นปี และเสียภาษีป้ายเป็นรายงวด ๆ ๓ เดือนของปี</w:t>
      </w:r>
    </w:p>
    <w:p w:rsidR="00326E65" w:rsidRPr="00F9490C" w:rsidRDefault="00326E65" w:rsidP="00326E65">
      <w:pPr>
        <w:adjustRightInd w:val="0"/>
        <w:spacing w:after="0" w:line="240" w:lineRule="auto"/>
        <w:ind w:firstLine="720"/>
        <w:rPr>
          <w:rFonts w:ascii="Angsana New" w:eastAsia="Times New Roman" w:hAnsi="Angsana New" w:cs="Angsana New"/>
          <w:color w:val="548DD4" w:themeColor="text2" w:themeTint="99"/>
          <w:sz w:val="28"/>
        </w:rPr>
      </w:pP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๒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</w:rPr>
        <w:t xml:space="preserve">. 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ผู้ใดติดตั้งป้ายใหม่หลังเดือนมีนาคมหรือมีการเปลี่ยนแปลงแก้ไขพื้นที่ป้าย ข้อความ ภาพ ให้ยื่น</w:t>
      </w:r>
    </w:p>
    <w:p w:rsidR="00326E65" w:rsidRPr="00F9490C" w:rsidRDefault="00326E65" w:rsidP="00326E65">
      <w:pPr>
        <w:adjustRightInd w:val="0"/>
        <w:spacing w:after="0" w:line="240" w:lineRule="auto"/>
        <w:rPr>
          <w:rFonts w:ascii="Angsana New" w:eastAsia="Times New Roman" w:hAnsi="Angsana New" w:cs="Angsana New"/>
          <w:color w:val="548DD4" w:themeColor="text2" w:themeTint="99"/>
          <w:sz w:val="28"/>
        </w:rPr>
      </w:pP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แบบแสดงรายการภาษีป้ายภายใน ๑๕ วัน นับแต่วันที่ติดตั้งหรือเปลี่ยนแปลงแก้ไข</w:t>
      </w:r>
    </w:p>
    <w:p w:rsidR="00326E65" w:rsidRPr="00F9490C" w:rsidRDefault="00326E65" w:rsidP="00326E65">
      <w:pPr>
        <w:adjustRightInd w:val="0"/>
        <w:spacing w:after="0" w:line="240" w:lineRule="auto"/>
        <w:ind w:firstLine="720"/>
        <w:rPr>
          <w:rFonts w:ascii="Angsana New" w:eastAsia="Times New Roman" w:hAnsi="Angsana New" w:cs="Angsana New"/>
          <w:color w:val="548DD4" w:themeColor="text2" w:themeTint="99"/>
          <w:sz w:val="28"/>
        </w:rPr>
      </w:pP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๓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</w:rPr>
        <w:t xml:space="preserve">. 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ในกรณีที่มีการโอนป้าย ให้ผู้รับโอนแจ้งการรับโอนเป็นหนังสือต่อองค์การบริหารส่วนตำบล</w:t>
      </w:r>
    </w:p>
    <w:p w:rsidR="00326E65" w:rsidRPr="00F9490C" w:rsidRDefault="00326E65" w:rsidP="00326E65">
      <w:pPr>
        <w:adjustRightInd w:val="0"/>
        <w:spacing w:after="0" w:line="240" w:lineRule="auto"/>
        <w:rPr>
          <w:rFonts w:ascii="Angsana New" w:eastAsia="Times New Roman" w:hAnsi="Angsana New" w:cs="Angsana New"/>
          <w:color w:val="548DD4" w:themeColor="text2" w:themeTint="99"/>
          <w:sz w:val="28"/>
        </w:rPr>
      </w:pP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ภายใน ๓๐ วัน</w:t>
      </w:r>
    </w:p>
    <w:p w:rsidR="00326E65" w:rsidRPr="00F9490C" w:rsidRDefault="00326E65" w:rsidP="00326E65">
      <w:pPr>
        <w:adjustRightInd w:val="0"/>
        <w:spacing w:after="0" w:line="240" w:lineRule="auto"/>
        <w:ind w:firstLine="720"/>
        <w:rPr>
          <w:rFonts w:ascii="Angsana New" w:eastAsia="Times New Roman" w:hAnsi="Angsana New" w:cs="Angsana New"/>
          <w:color w:val="548DD4" w:themeColor="text2" w:themeTint="99"/>
          <w:sz w:val="28"/>
        </w:rPr>
      </w:pP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๔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</w:rPr>
        <w:t xml:space="preserve">. 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พนักงานเจ้าหน้าที่มีอำนาจเรียกเก็บภาษีป้ายย้อนหลังได้ไม่เกิน</w:t>
      </w:r>
      <w:r w:rsidRPr="00F9490C">
        <w:rPr>
          <w:rFonts w:ascii="Angsana New" w:eastAsia="Times New Roman" w:hAnsi="Angsana New" w:cs="Angsana New" w:hint="cs"/>
          <w:color w:val="548DD4" w:themeColor="text2" w:themeTint="99"/>
          <w:sz w:val="28"/>
          <w:cs/>
        </w:rPr>
        <w:t xml:space="preserve"> 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 xml:space="preserve"> ๕</w:t>
      </w:r>
      <w:r w:rsidRPr="00F9490C">
        <w:rPr>
          <w:rFonts w:ascii="Angsana New" w:eastAsia="Times New Roman" w:hAnsi="Angsana New" w:cs="Angsana New" w:hint="cs"/>
          <w:color w:val="548DD4" w:themeColor="text2" w:themeTint="99"/>
          <w:sz w:val="28"/>
          <w:cs/>
        </w:rPr>
        <w:t xml:space="preserve"> 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 xml:space="preserve"> ปี</w:t>
      </w:r>
    </w:p>
    <w:p w:rsidR="00326E65" w:rsidRPr="00F9490C" w:rsidRDefault="00326E65" w:rsidP="00326E65">
      <w:pPr>
        <w:adjustRightInd w:val="0"/>
        <w:spacing w:after="0" w:line="240" w:lineRule="auto"/>
        <w:rPr>
          <w:rFonts w:ascii="Angsana New" w:eastAsia="Times New Roman" w:hAnsi="Angsana New" w:cs="Angsana New"/>
          <w:color w:val="7030A0"/>
          <w:sz w:val="28"/>
        </w:rPr>
      </w:pPr>
      <w:r w:rsidRPr="00F9490C">
        <w:rPr>
          <w:rFonts w:ascii="Angsana New" w:eastAsia="Times New Roman" w:hAnsi="Angsana New" w:cs="Angsana New"/>
          <w:b/>
          <w:bCs/>
          <w:color w:val="7030A0"/>
          <w:sz w:val="28"/>
          <w:cs/>
        </w:rPr>
        <w:t>อัตราโทษและค่าปรับ</w:t>
      </w:r>
    </w:p>
    <w:p w:rsidR="00326E65" w:rsidRPr="00F9490C" w:rsidRDefault="00326E65" w:rsidP="00326E65">
      <w:pPr>
        <w:adjustRightInd w:val="0"/>
        <w:spacing w:after="0" w:line="240" w:lineRule="auto"/>
        <w:ind w:firstLine="720"/>
        <w:rPr>
          <w:rFonts w:ascii="Angsana New" w:eastAsia="Times New Roman" w:hAnsi="Angsana New" w:cs="Angsana New"/>
          <w:color w:val="548DD4" w:themeColor="text2" w:themeTint="99"/>
          <w:sz w:val="28"/>
        </w:rPr>
      </w:pP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๑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</w:rPr>
        <w:t xml:space="preserve">. 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ผู้ใดจงใจไม่ยื่นแบบแสดงรายการภาษีป้าย ต้องระวางโทษปรับตั้งแต่</w:t>
      </w:r>
      <w:r w:rsidRPr="00F9490C">
        <w:rPr>
          <w:rFonts w:ascii="Angsana New" w:eastAsia="Times New Roman" w:hAnsi="Angsana New" w:cs="Angsana New" w:hint="cs"/>
          <w:color w:val="548DD4" w:themeColor="text2" w:themeTint="99"/>
          <w:sz w:val="28"/>
          <w:cs/>
        </w:rPr>
        <w:t xml:space="preserve">  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 xml:space="preserve"> ๕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</w:rPr>
        <w:t>,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๐๐๐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</w:rPr>
        <w:t xml:space="preserve"> – 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๕๐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</w:rPr>
        <w:t>,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 xml:space="preserve">๐๐๐ </w:t>
      </w:r>
      <w:r w:rsidRPr="00F9490C">
        <w:rPr>
          <w:rFonts w:ascii="Angsana New" w:eastAsia="Times New Roman" w:hAnsi="Angsana New" w:cs="Angsana New" w:hint="cs"/>
          <w:color w:val="548DD4" w:themeColor="text2" w:themeTint="99"/>
          <w:sz w:val="28"/>
          <w:cs/>
        </w:rPr>
        <w:t xml:space="preserve">  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บาท</w:t>
      </w:r>
    </w:p>
    <w:p w:rsidR="00326E65" w:rsidRPr="00F9490C" w:rsidRDefault="00326E65" w:rsidP="00326E65">
      <w:pPr>
        <w:adjustRightInd w:val="0"/>
        <w:spacing w:after="0" w:line="240" w:lineRule="auto"/>
        <w:ind w:firstLine="720"/>
        <w:rPr>
          <w:rFonts w:ascii="Angsana New" w:eastAsia="Times New Roman" w:hAnsi="Angsana New" w:cs="Angsana New"/>
          <w:color w:val="548DD4" w:themeColor="text2" w:themeTint="99"/>
          <w:sz w:val="28"/>
        </w:rPr>
      </w:pP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๒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</w:rPr>
        <w:t xml:space="preserve">. 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ผู้ใดจงใจแจ้งข้อความอันเป็นเท็จเพื่อหลีกเลี่ยงการเสียภาษีป้ายต้องระวางโทษจำคุกไม่เกิน ๑ ปี</w:t>
      </w:r>
    </w:p>
    <w:p w:rsidR="00326E65" w:rsidRPr="00F9490C" w:rsidRDefault="00326E65" w:rsidP="00326E65">
      <w:pPr>
        <w:adjustRightInd w:val="0"/>
        <w:spacing w:after="0" w:line="240" w:lineRule="auto"/>
        <w:rPr>
          <w:rFonts w:ascii="Angsana New" w:eastAsia="Times New Roman" w:hAnsi="Angsana New" w:cs="Angsana New"/>
          <w:color w:val="548DD4" w:themeColor="text2" w:themeTint="99"/>
          <w:sz w:val="28"/>
        </w:rPr>
      </w:pP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หรือปรับตั้งแต่ ๕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</w:rPr>
        <w:t>,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๐๐๐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</w:rPr>
        <w:t xml:space="preserve"> – 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๕๐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</w:rPr>
        <w:t>,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>๐๐๐ บาท</w:t>
      </w:r>
      <w:r w:rsidRPr="00F9490C">
        <w:rPr>
          <w:rFonts w:ascii="Angsana New" w:eastAsia="Times New Roman" w:hAnsi="Angsana New" w:cs="Angsana New" w:hint="cs"/>
          <w:color w:val="548DD4" w:themeColor="text2" w:themeTint="99"/>
          <w:sz w:val="28"/>
          <w:cs/>
        </w:rPr>
        <w:t xml:space="preserve">  </w:t>
      </w:r>
      <w:r w:rsidRPr="00F9490C">
        <w:rPr>
          <w:rFonts w:ascii="Angsana New" w:eastAsia="Times New Roman" w:hAnsi="Angsana New" w:cs="Angsana New"/>
          <w:color w:val="548DD4" w:themeColor="text2" w:themeTint="99"/>
          <w:sz w:val="28"/>
          <w:cs/>
        </w:rPr>
        <w:t xml:space="preserve"> หรือทั้งจำทั้งปรับ</w:t>
      </w:r>
    </w:p>
    <w:p w:rsidR="00326E65" w:rsidRDefault="00326E65" w:rsidP="00326E65"/>
    <w:p w:rsidR="00653F0F" w:rsidRPr="00326E65" w:rsidRDefault="00653F0F"/>
    <w:sectPr w:rsidR="00653F0F" w:rsidRPr="00326E65" w:rsidSect="00326E65">
      <w:pgSz w:w="11906" w:h="16838"/>
      <w:pgMar w:top="851" w:right="1021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65"/>
    <w:rsid w:val="00326E65"/>
    <w:rsid w:val="00653F0F"/>
    <w:rsid w:val="0069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6E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6E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2014-07-01T07:31:00Z</dcterms:created>
  <dcterms:modified xsi:type="dcterms:W3CDTF">2014-07-02T03:51:00Z</dcterms:modified>
</cp:coreProperties>
</file>